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40B7EEF1" w14:textId="1342FB63" w:rsidR="007B1F9E" w:rsidRPr="007B1F9E" w:rsidRDefault="007B1F9E" w:rsidP="007B1F9E">
      <w:pPr>
        <w:jc w:val="right"/>
        <w:rPr>
          <w:rFonts w:ascii="Times New Roman" w:eastAsia="Times New Roman" w:hAnsi="Times New Roman" w:cs="Times New Roman"/>
          <w:b/>
          <w:bCs/>
          <w:kern w:val="32"/>
          <w:sz w:val="24"/>
          <w:szCs w:val="24"/>
          <w:lang w:eastAsia="x-none"/>
        </w:rPr>
      </w:pPr>
      <w:r w:rsidRPr="007B1F9E">
        <w:rPr>
          <w:rFonts w:ascii="Times New Roman" w:eastAsia="Times New Roman" w:hAnsi="Times New Roman" w:cs="Times New Roman"/>
          <w:b/>
          <w:bCs/>
          <w:kern w:val="32"/>
          <w:sz w:val="24"/>
          <w:szCs w:val="24"/>
          <w:lang w:eastAsia="x-none"/>
        </w:rPr>
        <w:t xml:space="preserve">к ПОП-П по </w:t>
      </w:r>
      <w:bookmarkStart w:id="0" w:name="_Hlk147906861"/>
      <w:r w:rsidR="00CE686E">
        <w:rPr>
          <w:rFonts w:ascii="Times New Roman" w:hAnsi="Times New Roman"/>
          <w:b/>
          <w:bCs/>
          <w:kern w:val="32"/>
          <w:sz w:val="24"/>
          <w:szCs w:val="24"/>
          <w:lang w:eastAsia="x-none"/>
        </w:rPr>
        <w:t>профессии</w:t>
      </w:r>
      <w:r w:rsidRPr="007B1F9E">
        <w:rPr>
          <w:rFonts w:ascii="Times New Roman" w:eastAsia="Times New Roman" w:hAnsi="Times New Roman" w:cs="Times New Roman"/>
          <w:b/>
          <w:bCs/>
          <w:kern w:val="32"/>
          <w:sz w:val="24"/>
          <w:szCs w:val="24"/>
          <w:lang w:eastAsia="x-none"/>
        </w:rPr>
        <w:t xml:space="preserve"> </w:t>
      </w:r>
      <w:r w:rsidRPr="007B1F9E">
        <w:rPr>
          <w:rFonts w:ascii="Times New Roman" w:eastAsia="Times New Roman" w:hAnsi="Times New Roman" w:cs="Times New Roman"/>
          <w:b/>
          <w:bCs/>
          <w:kern w:val="32"/>
          <w:sz w:val="24"/>
          <w:szCs w:val="24"/>
          <w:lang w:eastAsia="x-none"/>
        </w:rPr>
        <w:br/>
      </w:r>
      <w:bookmarkEnd w:id="0"/>
      <w:r w:rsidR="00B80B51">
        <w:rPr>
          <w:rFonts w:ascii="Times New Roman" w:eastAsia="Times New Roman" w:hAnsi="Times New Roman" w:cs="Times New Roman"/>
          <w:b/>
          <w:bCs/>
          <w:kern w:val="32"/>
          <w:sz w:val="24"/>
          <w:szCs w:val="24"/>
          <w:lang w:eastAsia="x-none"/>
        </w:rPr>
        <w:t>13.0</w:t>
      </w:r>
      <w:r w:rsidR="000A386E">
        <w:rPr>
          <w:rFonts w:ascii="Times New Roman" w:eastAsia="Times New Roman" w:hAnsi="Times New Roman" w:cs="Times New Roman"/>
          <w:b/>
          <w:bCs/>
          <w:kern w:val="32"/>
          <w:sz w:val="24"/>
          <w:szCs w:val="24"/>
          <w:lang w:eastAsia="x-none"/>
        </w:rPr>
        <w:t>1</w:t>
      </w:r>
      <w:r w:rsidR="00B80B51">
        <w:rPr>
          <w:rFonts w:ascii="Times New Roman" w:eastAsia="Times New Roman" w:hAnsi="Times New Roman" w:cs="Times New Roman"/>
          <w:b/>
          <w:bCs/>
          <w:kern w:val="32"/>
          <w:sz w:val="24"/>
          <w:szCs w:val="24"/>
          <w:lang w:eastAsia="x-none"/>
        </w:rPr>
        <w:t>.1</w:t>
      </w:r>
      <w:r w:rsidR="000A386E">
        <w:rPr>
          <w:rFonts w:ascii="Times New Roman" w:eastAsia="Times New Roman" w:hAnsi="Times New Roman" w:cs="Times New Roman"/>
          <w:b/>
          <w:bCs/>
          <w:kern w:val="32"/>
          <w:sz w:val="24"/>
          <w:szCs w:val="24"/>
          <w:lang w:eastAsia="x-none"/>
        </w:rPr>
        <w:t>7</w:t>
      </w:r>
      <w:r w:rsidR="00B80B51">
        <w:rPr>
          <w:rFonts w:ascii="Times New Roman" w:eastAsia="Times New Roman" w:hAnsi="Times New Roman" w:cs="Times New Roman"/>
          <w:b/>
          <w:bCs/>
          <w:kern w:val="32"/>
          <w:sz w:val="24"/>
          <w:szCs w:val="24"/>
          <w:lang w:eastAsia="x-none"/>
        </w:rPr>
        <w:t xml:space="preserve"> </w:t>
      </w:r>
      <w:r w:rsidR="000A386E" w:rsidRPr="000A386E">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2E9CCDD8"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30E9D">
        <w:rPr>
          <w:rFonts w:ascii="Times New Roman" w:hAnsi="Times New Roman" w:cs="Times New Roman"/>
          <w:b/>
          <w:bCs/>
          <w:sz w:val="24"/>
          <w:szCs w:val="24"/>
        </w:rPr>
        <w:t>2</w:t>
      </w:r>
      <w:r w:rsidR="000A386E">
        <w:rPr>
          <w:rFonts w:ascii="Times New Roman" w:hAnsi="Times New Roman" w:cs="Times New Roman"/>
          <w:b/>
          <w:bCs/>
          <w:sz w:val="24"/>
          <w:szCs w:val="24"/>
        </w:rPr>
        <w:t>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1ABE6995"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A17F09">
        <w:t>3</w:t>
      </w:r>
      <w:r w:rsidR="00F041F6">
        <w:fldChar w:fldCharType="end"/>
      </w:r>
    </w:p>
    <w:p w14:paraId="0B5E8B0B" w14:textId="1734623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A17F09">
        <w:t>6</w:t>
      </w:r>
      <w:r>
        <w:fldChar w:fldCharType="end"/>
      </w:r>
    </w:p>
    <w:p w14:paraId="20F5DCC5" w14:textId="194CADD7"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A17F09">
        <w:t>6</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3D138579" w:rsidR="00E351CC" w:rsidRPr="00230E9D"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00CE686E">
        <w:rPr>
          <w:b/>
          <w:bCs/>
          <w:kern w:val="32"/>
          <w:szCs w:val="24"/>
          <w:lang w:eastAsia="x-none"/>
        </w:rPr>
        <w:t>профессии</w:t>
      </w:r>
      <w:r w:rsidRPr="00230E9D">
        <w:t xml:space="preserve"> </w:t>
      </w:r>
      <w:r w:rsidR="000A386E" w:rsidRPr="000A386E">
        <w:t>13.01.17 Электрослесарь по ремонту оборудования электростанций</w:t>
      </w:r>
      <w:r w:rsidR="00B80B51">
        <w:t xml:space="preserve"> и автоматизация</w:t>
      </w:r>
      <w:r w:rsidR="00230E9D" w:rsidRPr="00230E9D">
        <w:t xml:space="preserve"> </w:t>
      </w:r>
      <w:r w:rsidRPr="00230E9D">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230E9D">
        <w:rPr>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230E9D">
        <w:t xml:space="preserve">ФГОС СПО по </w:t>
      </w:r>
      <w:r w:rsidR="00CE686E">
        <w:rPr>
          <w:b/>
          <w:bCs/>
          <w:kern w:val="32"/>
          <w:szCs w:val="24"/>
          <w:lang w:eastAsia="x-none"/>
        </w:rPr>
        <w:t>профессии</w:t>
      </w:r>
      <w:r w:rsidR="000A386E">
        <w:t xml:space="preserve">   </w:t>
      </w:r>
      <w:r w:rsidR="000A386E" w:rsidRPr="000A386E">
        <w:t>13.01.17 Электрослесарь по ремонту оборудования электростанций</w:t>
      </w:r>
      <w:r w:rsidRPr="00230E9D">
        <w:t>, и определяет совокупность требований к е</w:t>
      </w:r>
      <w:r w:rsidR="006E2DA7" w:rsidRPr="00230E9D">
        <w:t>е</w:t>
      </w:r>
      <w:r w:rsidRPr="00230E9D">
        <w:t xml:space="preserve"> организации и проведению.</w:t>
      </w:r>
    </w:p>
    <w:p w14:paraId="72343A06" w14:textId="0D774C70" w:rsidR="00E351CC" w:rsidRPr="00230E9D" w:rsidRDefault="00E351CC" w:rsidP="001E637C">
      <w:pPr>
        <w:pStyle w:val="af4"/>
        <w:spacing w:before="0" w:after="0" w:line="276" w:lineRule="auto"/>
        <w:ind w:firstLine="709"/>
      </w:pPr>
      <w:r w:rsidRPr="00230E9D">
        <w:t>Цель государственной итоговой аттестации – установление соответствия</w:t>
      </w:r>
      <w:r w:rsidR="00580A60" w:rsidRPr="00230E9D">
        <w:t xml:space="preserve"> результатов освоения обучающимися образовательной программы по</w:t>
      </w:r>
      <w:r w:rsidRPr="00230E9D">
        <w:t xml:space="preserve"> </w:t>
      </w:r>
      <w:r w:rsidR="00CE686E">
        <w:rPr>
          <w:b/>
          <w:bCs/>
          <w:kern w:val="32"/>
          <w:szCs w:val="24"/>
          <w:lang w:eastAsia="x-none"/>
        </w:rPr>
        <w:t>профессии</w:t>
      </w:r>
      <w:r w:rsidRPr="00230E9D">
        <w:t xml:space="preserve"> </w:t>
      </w:r>
      <w:r w:rsidR="000A386E" w:rsidRPr="000A386E">
        <w:t>13.01.17 Электрослесарь по ремонту оборудования электростанций</w:t>
      </w:r>
      <w:r w:rsidR="00230E9D" w:rsidRPr="00230E9D">
        <w:t xml:space="preserve"> </w:t>
      </w:r>
      <w:r w:rsidR="00580A60" w:rsidRPr="00230E9D">
        <w:t>соответствующим требованиям ФГОС СПО</w:t>
      </w:r>
      <w:r w:rsidRPr="00230E9D">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230E9D" w:rsidRDefault="001E637C" w:rsidP="001E637C">
      <w:pPr>
        <w:pStyle w:val="af4"/>
        <w:spacing w:before="0" w:after="0" w:line="276" w:lineRule="auto"/>
        <w:ind w:firstLine="709"/>
      </w:pPr>
      <w:r w:rsidRPr="00230E9D">
        <w:t>Задачи государственной итоговой аттестации:</w:t>
      </w:r>
    </w:p>
    <w:p w14:paraId="7DAFC75A" w14:textId="57E70514" w:rsidR="001E637C" w:rsidRPr="00230E9D" w:rsidRDefault="001E637C" w:rsidP="001E637C">
      <w:pPr>
        <w:pStyle w:val="af4"/>
        <w:spacing w:before="0" w:after="0" w:line="276" w:lineRule="auto"/>
        <w:ind w:firstLine="709"/>
      </w:pPr>
      <w:r w:rsidRPr="00230E9D">
        <w:t>– определение соответствия навыков, умений и знаний выпускников современным требованиям рынка труда, квалификационным требованиям</w:t>
      </w:r>
      <w:r w:rsidR="00580A60" w:rsidRPr="00230E9D">
        <w:t xml:space="preserve"> ФГОС СПО и</w:t>
      </w:r>
      <w:r w:rsidRPr="00230E9D">
        <w:t xml:space="preserve"> регионального рынка труда;</w:t>
      </w:r>
    </w:p>
    <w:p w14:paraId="50AE8E18" w14:textId="7EFFDBFE" w:rsidR="001E637C" w:rsidRPr="00230E9D" w:rsidRDefault="001E637C" w:rsidP="001E637C">
      <w:pPr>
        <w:pStyle w:val="af4"/>
        <w:spacing w:before="0" w:after="0" w:line="276" w:lineRule="auto"/>
        <w:ind w:firstLine="709"/>
      </w:pPr>
      <w:r w:rsidRPr="00230E9D">
        <w:t xml:space="preserve">– определение степени сформированности профессиональных компетенций, </w:t>
      </w:r>
      <w:r w:rsidR="00580A60" w:rsidRPr="00230E9D">
        <w:t>личностных качеств, соответствующих ФГОС СПО и</w:t>
      </w:r>
      <w:r w:rsidRPr="00230E9D">
        <w:t xml:space="preserve"> наиболее востребованных на рынке труда.</w:t>
      </w:r>
    </w:p>
    <w:p w14:paraId="7A045FCC" w14:textId="74990673" w:rsidR="001E637C" w:rsidRPr="00230E9D" w:rsidRDefault="001E637C" w:rsidP="001E637C">
      <w:pPr>
        <w:pStyle w:val="af4"/>
        <w:spacing w:before="0" w:after="0" w:line="276" w:lineRule="auto"/>
        <w:ind w:firstLine="709"/>
      </w:pPr>
      <w:r w:rsidRPr="00230E9D">
        <w:t xml:space="preserve">По результатам ГИА выпускнику по </w:t>
      </w:r>
      <w:r w:rsidR="00CE686E">
        <w:rPr>
          <w:b/>
          <w:bCs/>
          <w:kern w:val="32"/>
          <w:szCs w:val="24"/>
          <w:lang w:eastAsia="x-none"/>
        </w:rPr>
        <w:t>профессии</w:t>
      </w:r>
      <w:r w:rsidRPr="00230E9D">
        <w:t xml:space="preserve"> </w:t>
      </w:r>
      <w:r w:rsidR="000A386E" w:rsidRPr="000A386E">
        <w:t>13.01.17 Электрослесарь по ремонту оборудования электростанций</w:t>
      </w:r>
      <w:r w:rsidR="00230E9D" w:rsidRPr="00230E9D">
        <w:t xml:space="preserve"> </w:t>
      </w:r>
      <w:r w:rsidRPr="00230E9D">
        <w:t xml:space="preserve">присваивается квалификация: </w:t>
      </w:r>
      <w:r w:rsidR="000A386E" w:rsidRPr="00D60C99">
        <w:rPr>
          <w:bCs/>
          <w:szCs w:val="24"/>
        </w:rPr>
        <w:t>Электрослесарь по ремонту оборудования электростанций</w:t>
      </w:r>
      <w:r w:rsidRPr="00230E9D">
        <w:t>.</w:t>
      </w:r>
    </w:p>
    <w:p w14:paraId="2A45287B" w14:textId="15F6E939" w:rsidR="001E637C" w:rsidRPr="00230E9D" w:rsidRDefault="00E351CC" w:rsidP="001E637C">
      <w:pPr>
        <w:pStyle w:val="af4"/>
        <w:spacing w:before="0" w:after="0" w:line="276" w:lineRule="auto"/>
        <w:ind w:firstLine="709"/>
      </w:pPr>
      <w:r w:rsidRPr="00230E9D">
        <w:t xml:space="preserve">Примерная программа ГИА является частью основной </w:t>
      </w:r>
      <w:r w:rsidR="006E2DA7" w:rsidRPr="00230E9D">
        <w:t>ПОП-П</w:t>
      </w:r>
      <w:r w:rsidRPr="00230E9D">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CE686E">
        <w:rPr>
          <w:b/>
          <w:bCs/>
          <w:kern w:val="32"/>
          <w:szCs w:val="24"/>
          <w:lang w:eastAsia="x-none"/>
        </w:rPr>
        <w:t>профессии</w:t>
      </w:r>
      <w:r w:rsidRPr="00230E9D">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230E9D">
        <w:t xml:space="preserve">Выпускник, освоивший образовательную </w:t>
      </w:r>
      <w:r w:rsidRPr="008C4F91">
        <w:t xml:space="preserve">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560" w:type="dxa"/>
        <w:tblInd w:w="74" w:type="dxa"/>
        <w:tblLayout w:type="fixed"/>
        <w:tblCellMar>
          <w:left w:w="5" w:type="dxa"/>
          <w:right w:w="5" w:type="dxa"/>
        </w:tblCellMar>
        <w:tblLook w:val="0000" w:firstRow="0" w:lastRow="0" w:firstColumn="0" w:lastColumn="0" w:noHBand="0" w:noVBand="0"/>
      </w:tblPr>
      <w:tblGrid>
        <w:gridCol w:w="4883"/>
        <w:gridCol w:w="49"/>
        <w:gridCol w:w="4628"/>
      </w:tblGrid>
      <w:tr w:rsidR="00C07FB3" w:rsidRPr="00C07FB3" w14:paraId="78A5114A" w14:textId="77777777" w:rsidTr="00AC27E5">
        <w:trPr>
          <w:trHeight w:val="441"/>
        </w:trPr>
        <w:tc>
          <w:tcPr>
            <w:tcW w:w="4932" w:type="dxa"/>
            <w:gridSpan w:val="2"/>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bookmarkStart w:id="4" w:name="_Hlk167466914"/>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628"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AC27E5">
        <w:trPr>
          <w:trHeight w:val="221"/>
        </w:trPr>
        <w:tc>
          <w:tcPr>
            <w:tcW w:w="4932" w:type="dxa"/>
            <w:gridSpan w:val="2"/>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628"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AC27E5">
        <w:trPr>
          <w:trHeight w:val="363"/>
        </w:trPr>
        <w:tc>
          <w:tcPr>
            <w:tcW w:w="9560" w:type="dxa"/>
            <w:gridSpan w:val="3"/>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0A386E" w:rsidRPr="00C07FB3" w14:paraId="7C8721AC" w14:textId="77777777" w:rsidTr="00E012C4">
        <w:trPr>
          <w:trHeight w:val="221"/>
        </w:trPr>
        <w:tc>
          <w:tcPr>
            <w:tcW w:w="9560" w:type="dxa"/>
            <w:gridSpan w:val="3"/>
            <w:tcBorders>
              <w:top w:val="single" w:sz="4" w:space="0" w:color="000000"/>
              <w:left w:val="single" w:sz="4" w:space="0" w:color="000000"/>
              <w:bottom w:val="single" w:sz="4" w:space="0" w:color="000000"/>
              <w:right w:val="single" w:sz="4" w:space="0" w:color="000000"/>
            </w:tcBorders>
          </w:tcPr>
          <w:p w14:paraId="3EC3E724" w14:textId="7FADA307" w:rsidR="000A386E" w:rsidRPr="000A386E" w:rsidRDefault="000A386E" w:rsidP="000A386E">
            <w:pPr>
              <w:widowControl w:val="0"/>
              <w:suppressAutoHyphens/>
              <w:autoSpaceDE w:val="0"/>
              <w:autoSpaceDN w:val="0"/>
              <w:adjustRightInd w:val="0"/>
              <w:ind w:left="91" w:right="48"/>
              <w:jc w:val="both"/>
              <w:rPr>
                <w:rFonts w:ascii="Times New Roman" w:hAnsi="Times New Roman"/>
                <w:color w:val="000000"/>
                <w:sz w:val="24"/>
                <w:szCs w:val="24"/>
              </w:rPr>
            </w:pPr>
            <w:r w:rsidRPr="00C779B2">
              <w:rPr>
                <w:rFonts w:ascii="Times New Roman" w:eastAsia="Calibri" w:hAnsi="Times New Roman"/>
                <w:sz w:val="24"/>
                <w:szCs w:val="24"/>
              </w:rPr>
              <w:t xml:space="preserve">Направленность </w:t>
            </w:r>
            <w:r>
              <w:rPr>
                <w:rFonts w:ascii="Times New Roman" w:eastAsia="Calibri" w:hAnsi="Times New Roman"/>
                <w:sz w:val="24"/>
                <w:szCs w:val="24"/>
              </w:rPr>
              <w:t>ЭЛЕКТРОЭНЕРГЕТИКА</w:t>
            </w:r>
          </w:p>
        </w:tc>
      </w:tr>
      <w:tr w:rsidR="000A386E" w:rsidRPr="00C07FB3" w14:paraId="3D08B9BF" w14:textId="77777777" w:rsidTr="00AC27E5">
        <w:trPr>
          <w:trHeight w:val="221"/>
        </w:trPr>
        <w:tc>
          <w:tcPr>
            <w:tcW w:w="4932" w:type="dxa"/>
            <w:gridSpan w:val="2"/>
            <w:tcBorders>
              <w:top w:val="single" w:sz="4" w:space="0" w:color="000000"/>
              <w:left w:val="single" w:sz="4" w:space="0" w:color="000000"/>
              <w:bottom w:val="single" w:sz="4" w:space="0" w:color="000000"/>
              <w:right w:val="single" w:sz="4" w:space="0" w:color="000000"/>
            </w:tcBorders>
          </w:tcPr>
          <w:p w14:paraId="1F9DF629" w14:textId="1C682267"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ВД.1. Ремонт электрооборудования электрических станций</w:t>
            </w:r>
          </w:p>
        </w:tc>
        <w:tc>
          <w:tcPr>
            <w:tcW w:w="4628" w:type="dxa"/>
            <w:tcBorders>
              <w:top w:val="single" w:sz="4" w:space="0" w:color="000000"/>
              <w:left w:val="single" w:sz="4" w:space="0" w:color="000000"/>
              <w:bottom w:val="single" w:sz="4" w:space="0" w:color="000000"/>
              <w:right w:val="single" w:sz="4" w:space="0" w:color="000000"/>
            </w:tcBorders>
          </w:tcPr>
          <w:p w14:paraId="09F95399" w14:textId="3024B9C9" w:rsidR="000A386E" w:rsidRPr="000A386E" w:rsidRDefault="000A386E" w:rsidP="000A386E">
            <w:pPr>
              <w:widowControl w:val="0"/>
              <w:suppressAutoHyphens/>
              <w:autoSpaceDE w:val="0"/>
              <w:autoSpaceDN w:val="0"/>
              <w:adjustRightInd w:val="0"/>
              <w:ind w:left="91" w:right="48"/>
              <w:jc w:val="both"/>
              <w:rPr>
                <w:rFonts w:ascii="Times New Roman" w:hAnsi="Times New Roman"/>
                <w:color w:val="000000"/>
                <w:sz w:val="24"/>
                <w:szCs w:val="24"/>
              </w:rPr>
            </w:pPr>
            <w:r w:rsidRPr="000A386E">
              <w:rPr>
                <w:rFonts w:ascii="Times New Roman" w:hAnsi="Times New Roman"/>
                <w:color w:val="000000"/>
                <w:sz w:val="24"/>
                <w:szCs w:val="24"/>
              </w:rPr>
              <w:t>ПМ. 01 Выполнение ремонта электрооборудования электрических станций</w:t>
            </w:r>
          </w:p>
        </w:tc>
      </w:tr>
      <w:tr w:rsidR="000A386E" w:rsidRPr="00C07FB3" w14:paraId="0612052B" w14:textId="77777777" w:rsidTr="00AC27E5">
        <w:trPr>
          <w:trHeight w:val="221"/>
        </w:trPr>
        <w:tc>
          <w:tcPr>
            <w:tcW w:w="4932" w:type="dxa"/>
            <w:gridSpan w:val="2"/>
            <w:tcBorders>
              <w:top w:val="single" w:sz="4" w:space="0" w:color="000000"/>
              <w:left w:val="single" w:sz="4" w:space="0" w:color="000000"/>
              <w:bottom w:val="single" w:sz="4" w:space="0" w:color="000000"/>
              <w:right w:val="single" w:sz="4" w:space="0" w:color="000000"/>
            </w:tcBorders>
          </w:tcPr>
          <w:p w14:paraId="12CAB1D3" w14:textId="4804A520"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ВД.2. Ремонт парогазотурбинного, гидротурбинного, гидромеханического оборудования</w:t>
            </w:r>
          </w:p>
        </w:tc>
        <w:tc>
          <w:tcPr>
            <w:tcW w:w="4628" w:type="dxa"/>
            <w:tcBorders>
              <w:top w:val="single" w:sz="4" w:space="0" w:color="000000"/>
              <w:left w:val="single" w:sz="4" w:space="0" w:color="000000"/>
              <w:bottom w:val="single" w:sz="4" w:space="0" w:color="000000"/>
              <w:right w:val="single" w:sz="4" w:space="0" w:color="000000"/>
            </w:tcBorders>
          </w:tcPr>
          <w:p w14:paraId="0514B28A" w14:textId="21965AC3" w:rsidR="000A386E" w:rsidRPr="000A386E" w:rsidRDefault="000A386E" w:rsidP="000A386E">
            <w:pPr>
              <w:widowControl w:val="0"/>
              <w:suppressAutoHyphens/>
              <w:autoSpaceDE w:val="0"/>
              <w:autoSpaceDN w:val="0"/>
              <w:adjustRightInd w:val="0"/>
              <w:ind w:left="91" w:right="48"/>
              <w:jc w:val="both"/>
              <w:rPr>
                <w:rFonts w:ascii="Times New Roman" w:hAnsi="Times New Roman"/>
                <w:color w:val="000000"/>
                <w:sz w:val="24"/>
                <w:szCs w:val="24"/>
              </w:rPr>
            </w:pPr>
            <w:r w:rsidRPr="000A386E">
              <w:rPr>
                <w:rFonts w:ascii="Times New Roman" w:hAnsi="Times New Roman"/>
                <w:color w:val="000000"/>
                <w:sz w:val="24"/>
                <w:szCs w:val="24"/>
              </w:rPr>
              <w:t>ПМ. 02 Выполнение ремонта парогазотурбинного, гидротурбинного, гидромеханического оборудования</w:t>
            </w:r>
          </w:p>
        </w:tc>
      </w:tr>
      <w:tr w:rsidR="000A386E" w:rsidRPr="00C07FB3" w14:paraId="538A6448" w14:textId="77777777" w:rsidTr="000A386E">
        <w:trPr>
          <w:trHeight w:val="221"/>
        </w:trPr>
        <w:tc>
          <w:tcPr>
            <w:tcW w:w="4883" w:type="dxa"/>
            <w:tcBorders>
              <w:top w:val="single" w:sz="4" w:space="0" w:color="000000"/>
              <w:left w:val="single" w:sz="4" w:space="0" w:color="000000"/>
              <w:bottom w:val="single" w:sz="4" w:space="0" w:color="000000"/>
              <w:right w:val="single" w:sz="4" w:space="0" w:color="000000"/>
            </w:tcBorders>
          </w:tcPr>
          <w:p w14:paraId="3B159FEB" w14:textId="77777777"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ВД.3. Осуществление работ с такелажным </w:t>
            </w:r>
            <w:r w:rsidRPr="000A386E">
              <w:rPr>
                <w:rFonts w:ascii="Times New Roman" w:hAnsi="Times New Roman"/>
                <w:color w:val="000000"/>
                <w:sz w:val="24"/>
                <w:szCs w:val="24"/>
              </w:rPr>
              <w:lastRenderedPageBreak/>
              <w:t>оборудованием и оснасткой</w:t>
            </w:r>
          </w:p>
        </w:tc>
        <w:tc>
          <w:tcPr>
            <w:tcW w:w="4677" w:type="dxa"/>
            <w:gridSpan w:val="2"/>
            <w:tcBorders>
              <w:top w:val="single" w:sz="4" w:space="0" w:color="000000"/>
              <w:left w:val="single" w:sz="4" w:space="0" w:color="000000"/>
              <w:bottom w:val="single" w:sz="4" w:space="0" w:color="000000"/>
              <w:right w:val="single" w:sz="4" w:space="0" w:color="000000"/>
            </w:tcBorders>
          </w:tcPr>
          <w:p w14:paraId="164E43C4" w14:textId="3C3D8219" w:rsidR="000A386E" w:rsidRPr="000A386E" w:rsidRDefault="000A386E" w:rsidP="000A386E">
            <w:pPr>
              <w:widowControl w:val="0"/>
              <w:tabs>
                <w:tab w:val="left" w:pos="1476"/>
              </w:tabs>
              <w:autoSpaceDE w:val="0"/>
              <w:autoSpaceDN w:val="0"/>
              <w:adjustRightInd w:val="0"/>
              <w:ind w:left="209" w:right="48"/>
              <w:jc w:val="both"/>
              <w:rPr>
                <w:rFonts w:ascii="Times New Roman" w:hAnsi="Times New Roman"/>
                <w:color w:val="000000"/>
                <w:sz w:val="24"/>
                <w:szCs w:val="24"/>
              </w:rPr>
            </w:pPr>
            <w:r>
              <w:rPr>
                <w:rFonts w:ascii="Times New Roman" w:hAnsi="Times New Roman"/>
                <w:color w:val="000000"/>
              </w:rPr>
              <w:lastRenderedPageBreak/>
              <w:t xml:space="preserve">ПМ. 03 Выполнение </w:t>
            </w:r>
            <w:r w:rsidRPr="008A7F69">
              <w:rPr>
                <w:rFonts w:ascii="Times New Roman" w:hAnsi="Times New Roman"/>
                <w:color w:val="000000"/>
              </w:rPr>
              <w:t xml:space="preserve">работ с такелажным </w:t>
            </w:r>
            <w:r w:rsidRPr="008A7F69">
              <w:rPr>
                <w:rFonts w:ascii="Times New Roman" w:hAnsi="Times New Roman"/>
                <w:color w:val="000000"/>
              </w:rPr>
              <w:lastRenderedPageBreak/>
              <w:t>оборудованием и оснасткой</w:t>
            </w:r>
          </w:p>
        </w:tc>
      </w:tr>
      <w:tr w:rsidR="000A386E" w:rsidRPr="00C07FB3" w14:paraId="6F64AD79" w14:textId="77777777" w:rsidTr="00AC27E5">
        <w:trPr>
          <w:trHeight w:val="221"/>
        </w:trPr>
        <w:tc>
          <w:tcPr>
            <w:tcW w:w="4932" w:type="dxa"/>
            <w:gridSpan w:val="2"/>
            <w:tcBorders>
              <w:top w:val="single" w:sz="4" w:space="0" w:color="000000"/>
              <w:left w:val="single" w:sz="4" w:space="0" w:color="000000"/>
              <w:bottom w:val="single" w:sz="4" w:space="0" w:color="000000"/>
              <w:right w:val="single" w:sz="4" w:space="0" w:color="000000"/>
            </w:tcBorders>
          </w:tcPr>
          <w:p w14:paraId="7F361331" w14:textId="4F65CA30"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lastRenderedPageBreak/>
              <w:t xml:space="preserve">Виды деятельности по выбору </w:t>
            </w:r>
          </w:p>
        </w:tc>
        <w:tc>
          <w:tcPr>
            <w:tcW w:w="4628" w:type="dxa"/>
            <w:tcBorders>
              <w:top w:val="single" w:sz="4" w:space="0" w:color="000000"/>
              <w:left w:val="single" w:sz="4" w:space="0" w:color="000000"/>
              <w:bottom w:val="single" w:sz="4" w:space="0" w:color="000000"/>
              <w:right w:val="single" w:sz="4" w:space="0" w:color="000000"/>
            </w:tcBorders>
          </w:tcPr>
          <w:p w14:paraId="588B345D" w14:textId="0F0A6723" w:rsidR="000A386E" w:rsidRPr="000A386E" w:rsidRDefault="000A386E" w:rsidP="000A386E">
            <w:pPr>
              <w:widowControl w:val="0"/>
              <w:suppressAutoHyphens/>
              <w:autoSpaceDE w:val="0"/>
              <w:autoSpaceDN w:val="0"/>
              <w:adjustRightInd w:val="0"/>
              <w:ind w:left="91" w:right="48"/>
              <w:jc w:val="both"/>
              <w:rPr>
                <w:rFonts w:ascii="Times New Roman" w:hAnsi="Times New Roman"/>
                <w:color w:val="000000"/>
                <w:sz w:val="24"/>
                <w:szCs w:val="24"/>
              </w:rPr>
            </w:pPr>
          </w:p>
        </w:tc>
      </w:tr>
      <w:tr w:rsidR="000A386E" w:rsidRPr="00C07FB3" w14:paraId="3F10FF52" w14:textId="77777777" w:rsidTr="00AC27E5">
        <w:trPr>
          <w:trHeight w:val="221"/>
        </w:trPr>
        <w:tc>
          <w:tcPr>
            <w:tcW w:w="4932" w:type="dxa"/>
            <w:gridSpan w:val="2"/>
            <w:tcBorders>
              <w:top w:val="single" w:sz="4" w:space="0" w:color="000000"/>
              <w:left w:val="single" w:sz="4" w:space="0" w:color="000000"/>
              <w:bottom w:val="single" w:sz="4" w:space="0" w:color="000000"/>
              <w:right w:val="single" w:sz="4" w:space="0" w:color="000000"/>
            </w:tcBorders>
          </w:tcPr>
          <w:p w14:paraId="045FE50F" w14:textId="701CD995"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ВД.4. Ремонт и обслуживание автоматики и средств измерений трансформаторов </w:t>
            </w:r>
          </w:p>
        </w:tc>
        <w:tc>
          <w:tcPr>
            <w:tcW w:w="4628" w:type="dxa"/>
            <w:tcBorders>
              <w:top w:val="single" w:sz="4" w:space="0" w:color="000000"/>
              <w:left w:val="single" w:sz="4" w:space="0" w:color="000000"/>
              <w:bottom w:val="single" w:sz="4" w:space="0" w:color="000000"/>
              <w:right w:val="single" w:sz="4" w:space="0" w:color="000000"/>
            </w:tcBorders>
          </w:tcPr>
          <w:p w14:paraId="6DE32BB7" w14:textId="6EAA1A67" w:rsidR="000A386E" w:rsidRPr="000A386E" w:rsidRDefault="000A386E" w:rsidP="000A386E">
            <w:pPr>
              <w:widowControl w:val="0"/>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ПМ. 04 Выполнение ремонта и обслуживания автоматики и средств измерений трансформаторов</w:t>
            </w:r>
          </w:p>
        </w:tc>
      </w:tr>
      <w:tr w:rsidR="000A386E" w:rsidRPr="00C07FB3" w14:paraId="743D5057" w14:textId="77777777" w:rsidTr="00AC27E5">
        <w:trPr>
          <w:trHeight w:val="221"/>
        </w:trPr>
        <w:tc>
          <w:tcPr>
            <w:tcW w:w="4932" w:type="dxa"/>
            <w:gridSpan w:val="2"/>
            <w:tcBorders>
              <w:top w:val="single" w:sz="4" w:space="0" w:color="000000"/>
              <w:left w:val="single" w:sz="4" w:space="0" w:color="000000"/>
              <w:bottom w:val="single" w:sz="4" w:space="0" w:color="auto"/>
              <w:right w:val="single" w:sz="4" w:space="0" w:color="000000"/>
            </w:tcBorders>
          </w:tcPr>
          <w:p w14:paraId="0A1FBFBD" w14:textId="09DED784"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ВД.5. Ремонт распределительных устройств </w:t>
            </w:r>
          </w:p>
        </w:tc>
        <w:tc>
          <w:tcPr>
            <w:tcW w:w="4628" w:type="dxa"/>
            <w:tcBorders>
              <w:top w:val="single" w:sz="4" w:space="0" w:color="000000"/>
              <w:left w:val="single" w:sz="4" w:space="0" w:color="000000"/>
              <w:bottom w:val="single" w:sz="4" w:space="0" w:color="auto"/>
              <w:right w:val="single" w:sz="4" w:space="0" w:color="000000"/>
            </w:tcBorders>
          </w:tcPr>
          <w:p w14:paraId="7F0B6C0E" w14:textId="78BACAA7"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ПМ. 05 Выполнение ремонта распределительных устройств</w:t>
            </w:r>
          </w:p>
        </w:tc>
      </w:tr>
      <w:tr w:rsidR="000A386E" w:rsidRPr="00C07FB3" w14:paraId="56C5EBEB" w14:textId="77777777" w:rsidTr="00AC27E5">
        <w:trPr>
          <w:trHeight w:val="221"/>
        </w:trPr>
        <w:tc>
          <w:tcPr>
            <w:tcW w:w="4932" w:type="dxa"/>
            <w:gridSpan w:val="2"/>
            <w:tcBorders>
              <w:top w:val="single" w:sz="4" w:space="0" w:color="000000"/>
              <w:left w:val="single" w:sz="4" w:space="0" w:color="000000"/>
              <w:bottom w:val="single" w:sz="4" w:space="0" w:color="auto"/>
              <w:right w:val="single" w:sz="4" w:space="0" w:color="000000"/>
            </w:tcBorders>
          </w:tcPr>
          <w:p w14:paraId="3309C82C" w14:textId="4712A45B"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ВД.6. Ремонт электрических машин </w:t>
            </w:r>
          </w:p>
        </w:tc>
        <w:tc>
          <w:tcPr>
            <w:tcW w:w="4628" w:type="dxa"/>
            <w:tcBorders>
              <w:top w:val="single" w:sz="4" w:space="0" w:color="000000"/>
              <w:left w:val="single" w:sz="4" w:space="0" w:color="000000"/>
              <w:bottom w:val="single" w:sz="4" w:space="0" w:color="auto"/>
              <w:right w:val="single" w:sz="4" w:space="0" w:color="000000"/>
            </w:tcBorders>
          </w:tcPr>
          <w:p w14:paraId="19511601" w14:textId="31381DB6"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ПМ. 06 Выполнение ремонта электрических машин</w:t>
            </w:r>
          </w:p>
        </w:tc>
      </w:tr>
      <w:tr w:rsidR="000A386E" w:rsidRPr="00C07FB3" w14:paraId="5E9C527F" w14:textId="77777777" w:rsidTr="00AC27E5">
        <w:trPr>
          <w:trHeight w:val="221"/>
        </w:trPr>
        <w:tc>
          <w:tcPr>
            <w:tcW w:w="9560" w:type="dxa"/>
            <w:gridSpan w:val="3"/>
            <w:tcBorders>
              <w:top w:val="single" w:sz="4" w:space="0" w:color="auto"/>
              <w:left w:val="single" w:sz="4" w:space="0" w:color="auto"/>
              <w:bottom w:val="single" w:sz="4" w:space="0" w:color="auto"/>
              <w:right w:val="single" w:sz="4" w:space="0" w:color="auto"/>
            </w:tcBorders>
          </w:tcPr>
          <w:p w14:paraId="0805B924" w14:textId="232D75BE" w:rsidR="000A386E" w:rsidRPr="00C779B2" w:rsidRDefault="000A386E" w:rsidP="000A386E">
            <w:pPr>
              <w:snapToGrid w:val="0"/>
              <w:ind w:left="209" w:right="48"/>
              <w:rPr>
                <w:rFonts w:ascii="Times New Roman" w:hAnsi="Times New Roman" w:cs="Times New Roman"/>
                <w:color w:val="000000"/>
                <w:sz w:val="24"/>
                <w:szCs w:val="24"/>
              </w:rPr>
            </w:pPr>
            <w:r w:rsidRPr="00C779B2">
              <w:rPr>
                <w:rFonts w:ascii="Times New Roman" w:eastAsia="Calibri" w:hAnsi="Times New Roman"/>
                <w:sz w:val="24"/>
                <w:szCs w:val="24"/>
              </w:rPr>
              <w:t xml:space="preserve">Направленность </w:t>
            </w:r>
            <w:r>
              <w:rPr>
                <w:rFonts w:ascii="Times New Roman" w:eastAsia="Calibri" w:hAnsi="Times New Roman"/>
                <w:sz w:val="24"/>
                <w:szCs w:val="24"/>
              </w:rPr>
              <w:t>ТЕПЛОЭНЕРГЕТИКА</w:t>
            </w:r>
          </w:p>
        </w:tc>
      </w:tr>
      <w:tr w:rsidR="000A386E" w:rsidRPr="00C07FB3" w14:paraId="670B8F78"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3BB6C10C" w14:textId="6B53FB7B"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ВД.1. Ремонт электрооборудования электрических станций</w:t>
            </w:r>
          </w:p>
        </w:tc>
        <w:tc>
          <w:tcPr>
            <w:tcW w:w="4628" w:type="dxa"/>
            <w:tcBorders>
              <w:top w:val="single" w:sz="4" w:space="0" w:color="auto"/>
              <w:left w:val="single" w:sz="4" w:space="0" w:color="auto"/>
              <w:bottom w:val="single" w:sz="4" w:space="0" w:color="auto"/>
              <w:right w:val="single" w:sz="4" w:space="0" w:color="auto"/>
            </w:tcBorders>
          </w:tcPr>
          <w:p w14:paraId="6D18AF57" w14:textId="25B4D2AF" w:rsidR="000A386E" w:rsidRPr="000A386E" w:rsidRDefault="000A386E" w:rsidP="000A386E">
            <w:pPr>
              <w:suppressAutoHyphens/>
              <w:ind w:left="225" w:right="48"/>
              <w:rPr>
                <w:rFonts w:ascii="Times New Roman" w:hAnsi="Times New Roman"/>
                <w:color w:val="000000"/>
                <w:sz w:val="24"/>
                <w:szCs w:val="24"/>
              </w:rPr>
            </w:pPr>
            <w:r w:rsidRPr="000A386E">
              <w:rPr>
                <w:rFonts w:ascii="Times New Roman" w:hAnsi="Times New Roman"/>
                <w:color w:val="000000"/>
                <w:sz w:val="24"/>
                <w:szCs w:val="24"/>
              </w:rPr>
              <w:t>ПМ. 01 Выполнение ремонта электрооборудования электрических станций</w:t>
            </w:r>
          </w:p>
        </w:tc>
      </w:tr>
      <w:tr w:rsidR="000A386E" w:rsidRPr="00C07FB3" w14:paraId="1D7C76AB"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01BCA972" w14:textId="0CB3623A"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ВД.2. Ремонт парогазотурбинного, гидротурбинного, гидромеханического оборудования</w:t>
            </w:r>
          </w:p>
        </w:tc>
        <w:tc>
          <w:tcPr>
            <w:tcW w:w="4628" w:type="dxa"/>
            <w:tcBorders>
              <w:top w:val="single" w:sz="4" w:space="0" w:color="auto"/>
              <w:left w:val="single" w:sz="4" w:space="0" w:color="auto"/>
              <w:bottom w:val="single" w:sz="4" w:space="0" w:color="auto"/>
              <w:right w:val="single" w:sz="4" w:space="0" w:color="auto"/>
            </w:tcBorders>
          </w:tcPr>
          <w:p w14:paraId="3DBD2D37" w14:textId="25F6A6C4" w:rsidR="000A386E" w:rsidRPr="000A386E" w:rsidRDefault="000A386E" w:rsidP="000A386E">
            <w:pPr>
              <w:suppressAutoHyphens/>
              <w:snapToGrid w:val="0"/>
              <w:ind w:left="225" w:right="48"/>
              <w:rPr>
                <w:rFonts w:ascii="Times New Roman" w:hAnsi="Times New Roman"/>
                <w:color w:val="000000"/>
                <w:sz w:val="24"/>
                <w:szCs w:val="24"/>
              </w:rPr>
            </w:pPr>
            <w:r w:rsidRPr="000A386E">
              <w:rPr>
                <w:rFonts w:ascii="Times New Roman" w:hAnsi="Times New Roman"/>
                <w:color w:val="000000"/>
                <w:sz w:val="24"/>
                <w:szCs w:val="24"/>
              </w:rPr>
              <w:t>ПМ. 02 Выполнение ремонта парогазотурбинного, гидротурбинного, гидромеханического оборудования</w:t>
            </w:r>
          </w:p>
        </w:tc>
      </w:tr>
      <w:tr w:rsidR="000A386E" w:rsidRPr="00C07FB3" w14:paraId="0F314868"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3686EBF4" w14:textId="7A8B16C8"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ВД.3. Осуществление работ с такелажным оборудованием и оснасткой</w:t>
            </w:r>
          </w:p>
        </w:tc>
        <w:tc>
          <w:tcPr>
            <w:tcW w:w="4628" w:type="dxa"/>
            <w:tcBorders>
              <w:top w:val="single" w:sz="4" w:space="0" w:color="auto"/>
              <w:left w:val="single" w:sz="4" w:space="0" w:color="auto"/>
              <w:bottom w:val="single" w:sz="4" w:space="0" w:color="auto"/>
              <w:right w:val="single" w:sz="4" w:space="0" w:color="auto"/>
            </w:tcBorders>
          </w:tcPr>
          <w:p w14:paraId="7116B52C" w14:textId="2CA74C08"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ПМ. 03 Выполнение работ с такелажным оборудованием и оснасткой</w:t>
            </w:r>
          </w:p>
        </w:tc>
      </w:tr>
      <w:tr w:rsidR="000A386E" w:rsidRPr="00C07FB3" w14:paraId="64920A82"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160E2378" w14:textId="291C8A67" w:rsidR="000A386E" w:rsidRPr="00C779B2"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Виды деятельности по выбору </w:t>
            </w:r>
          </w:p>
        </w:tc>
        <w:tc>
          <w:tcPr>
            <w:tcW w:w="4628" w:type="dxa"/>
            <w:tcBorders>
              <w:top w:val="single" w:sz="4" w:space="0" w:color="auto"/>
              <w:left w:val="single" w:sz="4" w:space="0" w:color="auto"/>
              <w:bottom w:val="single" w:sz="4" w:space="0" w:color="auto"/>
              <w:right w:val="single" w:sz="4" w:space="0" w:color="auto"/>
            </w:tcBorders>
          </w:tcPr>
          <w:p w14:paraId="37737D13" w14:textId="77777777"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p>
        </w:tc>
      </w:tr>
      <w:tr w:rsidR="000A386E" w:rsidRPr="00C07FB3" w14:paraId="52431AE3"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46F64D6F" w14:textId="77777777"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ВД.4. Ремонт и обслуживание оборудования топливоподачи </w:t>
            </w:r>
          </w:p>
          <w:p w14:paraId="41BE27AD" w14:textId="77777777" w:rsidR="000A386E" w:rsidRPr="00C779B2" w:rsidRDefault="000A386E" w:rsidP="000A386E">
            <w:pPr>
              <w:widowControl w:val="0"/>
              <w:autoSpaceDE w:val="0"/>
              <w:autoSpaceDN w:val="0"/>
              <w:adjustRightInd w:val="0"/>
              <w:snapToGrid w:val="0"/>
              <w:ind w:left="209" w:right="48"/>
              <w:rPr>
                <w:rFonts w:ascii="Times New Roman" w:hAnsi="Times New Roman"/>
                <w:color w:val="000000"/>
                <w:sz w:val="24"/>
                <w:szCs w:val="24"/>
              </w:rPr>
            </w:pPr>
          </w:p>
        </w:tc>
        <w:tc>
          <w:tcPr>
            <w:tcW w:w="4628" w:type="dxa"/>
            <w:tcBorders>
              <w:top w:val="single" w:sz="4" w:space="0" w:color="auto"/>
              <w:left w:val="single" w:sz="4" w:space="0" w:color="auto"/>
              <w:bottom w:val="single" w:sz="4" w:space="0" w:color="auto"/>
              <w:right w:val="single" w:sz="4" w:space="0" w:color="auto"/>
            </w:tcBorders>
          </w:tcPr>
          <w:p w14:paraId="3704E7F3" w14:textId="7205881E" w:rsidR="000A386E" w:rsidRPr="000A386E" w:rsidRDefault="000A386E" w:rsidP="000A386E">
            <w:pPr>
              <w:widowControl w:val="0"/>
              <w:suppressAutoHyphens/>
              <w:autoSpaceDE w:val="0"/>
              <w:autoSpaceDN w:val="0"/>
              <w:adjustRightInd w:val="0"/>
              <w:ind w:left="209" w:right="48"/>
              <w:rPr>
                <w:rFonts w:ascii="Times New Roman" w:hAnsi="Times New Roman"/>
                <w:color w:val="000000"/>
                <w:sz w:val="24"/>
                <w:szCs w:val="24"/>
              </w:rPr>
            </w:pPr>
            <w:r w:rsidRPr="000A386E">
              <w:rPr>
                <w:rFonts w:ascii="Times New Roman" w:hAnsi="Times New Roman"/>
                <w:color w:val="000000"/>
                <w:sz w:val="24"/>
                <w:szCs w:val="24"/>
              </w:rPr>
              <w:t>ПМ. 04 Выполнение ремонта и обслуживания оборудования топливоподачи</w:t>
            </w:r>
          </w:p>
        </w:tc>
      </w:tr>
      <w:tr w:rsidR="000A386E" w:rsidRPr="00C07FB3" w14:paraId="318A0084"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736B467C" w14:textId="5943DD36" w:rsidR="000A386E" w:rsidRPr="00C779B2"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ВД.5. Ремонт и обслуживание котельных и </w:t>
            </w:r>
            <w:proofErr w:type="spellStart"/>
            <w:r w:rsidRPr="000A386E">
              <w:rPr>
                <w:rFonts w:ascii="Times New Roman" w:hAnsi="Times New Roman"/>
                <w:color w:val="000000"/>
                <w:sz w:val="24"/>
                <w:szCs w:val="24"/>
              </w:rPr>
              <w:t>пылеприготовительного</w:t>
            </w:r>
            <w:proofErr w:type="spellEnd"/>
            <w:r w:rsidRPr="000A386E">
              <w:rPr>
                <w:rFonts w:ascii="Times New Roman" w:hAnsi="Times New Roman"/>
                <w:color w:val="000000"/>
                <w:sz w:val="24"/>
                <w:szCs w:val="24"/>
              </w:rPr>
              <w:t xml:space="preserve"> оборудования </w:t>
            </w:r>
          </w:p>
        </w:tc>
        <w:tc>
          <w:tcPr>
            <w:tcW w:w="4628" w:type="dxa"/>
            <w:tcBorders>
              <w:top w:val="single" w:sz="4" w:space="0" w:color="auto"/>
              <w:left w:val="single" w:sz="4" w:space="0" w:color="auto"/>
              <w:bottom w:val="single" w:sz="4" w:space="0" w:color="auto"/>
              <w:right w:val="single" w:sz="4" w:space="0" w:color="auto"/>
            </w:tcBorders>
          </w:tcPr>
          <w:p w14:paraId="757C02F2" w14:textId="1B8A3344"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 xml:space="preserve">ПМ. 05 Выполнение ремонта и обслуживание котельных и </w:t>
            </w:r>
            <w:proofErr w:type="spellStart"/>
            <w:r w:rsidRPr="000A386E">
              <w:rPr>
                <w:rFonts w:ascii="Times New Roman" w:hAnsi="Times New Roman"/>
                <w:color w:val="000000"/>
                <w:sz w:val="24"/>
                <w:szCs w:val="24"/>
              </w:rPr>
              <w:t>пылеприготовительного</w:t>
            </w:r>
            <w:proofErr w:type="spellEnd"/>
            <w:r w:rsidRPr="000A386E">
              <w:rPr>
                <w:rFonts w:ascii="Times New Roman" w:hAnsi="Times New Roman"/>
                <w:color w:val="000000"/>
                <w:sz w:val="24"/>
                <w:szCs w:val="24"/>
              </w:rPr>
              <w:t xml:space="preserve"> оборудования </w:t>
            </w:r>
          </w:p>
        </w:tc>
      </w:tr>
      <w:tr w:rsidR="000A386E" w:rsidRPr="00C07FB3" w14:paraId="0F155093" w14:textId="77777777" w:rsidTr="00AC27E5">
        <w:trPr>
          <w:trHeight w:val="221"/>
        </w:trPr>
        <w:tc>
          <w:tcPr>
            <w:tcW w:w="4932" w:type="dxa"/>
            <w:gridSpan w:val="2"/>
            <w:tcBorders>
              <w:top w:val="single" w:sz="4" w:space="0" w:color="auto"/>
              <w:left w:val="single" w:sz="4" w:space="0" w:color="auto"/>
              <w:bottom w:val="single" w:sz="4" w:space="0" w:color="auto"/>
              <w:right w:val="single" w:sz="4" w:space="0" w:color="auto"/>
            </w:tcBorders>
          </w:tcPr>
          <w:p w14:paraId="1BA65F7D" w14:textId="29A720C4" w:rsidR="000A386E" w:rsidRPr="000A386E" w:rsidRDefault="000A386E" w:rsidP="000A386E">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ВД.6. Ремонт оборудования тепловых сетей </w:t>
            </w:r>
          </w:p>
        </w:tc>
        <w:tc>
          <w:tcPr>
            <w:tcW w:w="4628" w:type="dxa"/>
            <w:tcBorders>
              <w:top w:val="single" w:sz="4" w:space="0" w:color="auto"/>
              <w:left w:val="single" w:sz="4" w:space="0" w:color="auto"/>
              <w:bottom w:val="single" w:sz="4" w:space="0" w:color="auto"/>
              <w:right w:val="single" w:sz="4" w:space="0" w:color="auto"/>
            </w:tcBorders>
          </w:tcPr>
          <w:p w14:paraId="58AA0F2F" w14:textId="0BA0B65B" w:rsidR="000A386E" w:rsidRPr="000A386E" w:rsidRDefault="000A386E" w:rsidP="000A386E">
            <w:pPr>
              <w:widowControl w:val="0"/>
              <w:suppressAutoHyphens/>
              <w:autoSpaceDE w:val="0"/>
              <w:autoSpaceDN w:val="0"/>
              <w:adjustRightInd w:val="0"/>
              <w:ind w:left="225" w:right="48"/>
              <w:jc w:val="both"/>
              <w:rPr>
                <w:rFonts w:ascii="Times New Roman" w:hAnsi="Times New Roman"/>
                <w:color w:val="000000"/>
                <w:sz w:val="24"/>
                <w:szCs w:val="24"/>
              </w:rPr>
            </w:pPr>
            <w:r w:rsidRPr="000A386E">
              <w:rPr>
                <w:rFonts w:ascii="Times New Roman" w:hAnsi="Times New Roman"/>
                <w:color w:val="000000"/>
                <w:sz w:val="24"/>
                <w:szCs w:val="24"/>
              </w:rPr>
              <w:t>ПМ. 06 Выполнение ремонта и обслуживание тепловых сетей</w:t>
            </w:r>
          </w:p>
        </w:tc>
      </w:tr>
      <w:bookmarkEnd w:id="4"/>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37E47F81" w14:textId="72F0179B" w:rsidR="00D570F5" w:rsidRPr="006D47B0" w:rsidRDefault="00D570F5" w:rsidP="00D570F5">
      <w:pPr>
        <w:spacing w:after="120"/>
        <w:jc w:val="center"/>
        <w:rPr>
          <w:rFonts w:ascii="Times New Roman" w:hAnsi="Times New Roman"/>
          <w:b/>
          <w:i/>
          <w:iCs/>
          <w:sz w:val="24"/>
          <w:szCs w:val="24"/>
        </w:rPr>
      </w:pPr>
    </w:p>
    <w:tbl>
      <w:tblPr>
        <w:tblW w:w="5000" w:type="pct"/>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3387"/>
        <w:gridCol w:w="6242"/>
      </w:tblGrid>
      <w:tr w:rsidR="00D570F5" w:rsidRPr="007256B3" w14:paraId="59F04CD0" w14:textId="77777777" w:rsidTr="007256B3">
        <w:trPr>
          <w:trHeight w:val="20"/>
        </w:trPr>
        <w:tc>
          <w:tcPr>
            <w:tcW w:w="3387" w:type="dxa"/>
          </w:tcPr>
          <w:p w14:paraId="53FC37ED" w14:textId="77777777" w:rsidR="00D570F5" w:rsidRPr="007256B3" w:rsidRDefault="00D570F5" w:rsidP="00D25349">
            <w:pPr>
              <w:widowControl w:val="0"/>
              <w:jc w:val="center"/>
              <w:rPr>
                <w:rFonts w:ascii="Times New Roman" w:hAnsi="Times New Roman"/>
                <w:b/>
                <w:bCs/>
                <w:color w:val="000000"/>
                <w:sz w:val="24"/>
                <w:szCs w:val="24"/>
              </w:rPr>
            </w:pPr>
            <w:r w:rsidRPr="007256B3">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Pr>
          <w:p w14:paraId="0DFA648E" w14:textId="77777777" w:rsidR="00D570F5" w:rsidRPr="007256B3" w:rsidRDefault="00D570F5" w:rsidP="00D25349">
            <w:pPr>
              <w:widowControl w:val="0"/>
              <w:jc w:val="center"/>
              <w:rPr>
                <w:rFonts w:ascii="Times New Roman" w:hAnsi="Times New Roman"/>
                <w:b/>
                <w:bCs/>
                <w:color w:val="000000"/>
                <w:sz w:val="24"/>
                <w:szCs w:val="24"/>
              </w:rPr>
            </w:pPr>
            <w:r w:rsidRPr="007256B3">
              <w:rPr>
                <w:rFonts w:ascii="Times New Roman" w:hAnsi="Times New Roman"/>
                <w:color w:val="000000"/>
                <w:sz w:val="24"/>
                <w:szCs w:val="24"/>
                <w:shd w:val="clear" w:color="auto" w:fill="FFFFFF"/>
                <w:lang w:eastAsia="ru-RU"/>
              </w:rPr>
              <w:t>Профессиональные компетенции</w:t>
            </w:r>
          </w:p>
        </w:tc>
      </w:tr>
      <w:tr w:rsidR="000A386E" w:rsidRPr="007256B3" w14:paraId="54DD5820" w14:textId="77777777" w:rsidTr="003D090B">
        <w:trPr>
          <w:trHeight w:val="20"/>
        </w:trPr>
        <w:tc>
          <w:tcPr>
            <w:tcW w:w="9629" w:type="dxa"/>
            <w:gridSpan w:val="2"/>
          </w:tcPr>
          <w:p w14:paraId="0CCAA309" w14:textId="7BE0B8B3" w:rsidR="000A386E" w:rsidRPr="007256B3" w:rsidRDefault="000A386E" w:rsidP="000A386E">
            <w:pPr>
              <w:widowControl w:val="0"/>
              <w:autoSpaceDE w:val="0"/>
              <w:autoSpaceDN w:val="0"/>
              <w:adjustRightInd w:val="0"/>
              <w:ind w:left="140"/>
              <w:jc w:val="both"/>
              <w:rPr>
                <w:rFonts w:ascii="Times New Roman" w:eastAsia="Times New Roman" w:hAnsi="Times New Roman" w:cs="Times New Roman"/>
                <w:sz w:val="24"/>
                <w:szCs w:val="24"/>
                <w:lang w:eastAsia="ru-RU"/>
              </w:rPr>
            </w:pPr>
            <w:r w:rsidRPr="00C779B2">
              <w:rPr>
                <w:rFonts w:ascii="Times New Roman" w:eastAsia="Calibri" w:hAnsi="Times New Roman"/>
                <w:sz w:val="24"/>
                <w:szCs w:val="24"/>
              </w:rPr>
              <w:t xml:space="preserve">Направленность </w:t>
            </w:r>
            <w:r>
              <w:rPr>
                <w:rFonts w:ascii="Times New Roman" w:eastAsia="Calibri" w:hAnsi="Times New Roman"/>
                <w:sz w:val="24"/>
                <w:szCs w:val="24"/>
              </w:rPr>
              <w:t>ЭЛЕКТРОЭНЕРГЕТИКА</w:t>
            </w:r>
          </w:p>
        </w:tc>
      </w:tr>
      <w:tr w:rsidR="000A386E" w:rsidRPr="007256B3" w14:paraId="5CE1E0E7" w14:textId="77777777" w:rsidTr="007256B3">
        <w:trPr>
          <w:trHeight w:val="20"/>
        </w:trPr>
        <w:tc>
          <w:tcPr>
            <w:tcW w:w="3387" w:type="dxa"/>
            <w:vMerge w:val="restart"/>
          </w:tcPr>
          <w:p w14:paraId="72BFAE5D" w14:textId="47049249" w:rsidR="000A386E" w:rsidRPr="007256B3" w:rsidRDefault="000A386E" w:rsidP="000A386E">
            <w:pPr>
              <w:widowControl w:val="0"/>
              <w:ind w:left="123"/>
              <w:rPr>
                <w:rFonts w:ascii="Times New Roman" w:hAnsi="Times New Roman"/>
                <w:sz w:val="24"/>
                <w:szCs w:val="24"/>
              </w:rPr>
            </w:pPr>
            <w:bookmarkStart w:id="5" w:name="_Hlk167465608"/>
            <w:r w:rsidRPr="000A386E">
              <w:rPr>
                <w:rFonts w:ascii="Times New Roman" w:hAnsi="Times New Roman"/>
                <w:color w:val="000000"/>
                <w:sz w:val="24"/>
                <w:szCs w:val="24"/>
              </w:rPr>
              <w:t>ВД.1. Ремонт электрооборудования электрических станций</w:t>
            </w:r>
          </w:p>
        </w:tc>
        <w:tc>
          <w:tcPr>
            <w:tcW w:w="6242" w:type="dxa"/>
          </w:tcPr>
          <w:p w14:paraId="3E9107B8" w14:textId="054C9958" w:rsidR="000A386E" w:rsidRPr="007256B3" w:rsidRDefault="000A386E" w:rsidP="000A386E">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Times New Roman" w:hAnsi="Times New Roman" w:cs="Times New Roman"/>
                <w:sz w:val="24"/>
                <w:szCs w:val="24"/>
                <w:lang w:eastAsia="ru-RU"/>
              </w:rPr>
              <w:t>ПК 1.1. Выявлять потребность в ремонте электрооборудования электрических станций</w:t>
            </w:r>
          </w:p>
        </w:tc>
      </w:tr>
      <w:tr w:rsidR="000A386E" w:rsidRPr="007256B3" w14:paraId="1EB58C61" w14:textId="77777777" w:rsidTr="007256B3">
        <w:trPr>
          <w:trHeight w:val="20"/>
        </w:trPr>
        <w:tc>
          <w:tcPr>
            <w:tcW w:w="3387" w:type="dxa"/>
            <w:vMerge/>
          </w:tcPr>
          <w:p w14:paraId="607DED8F" w14:textId="77777777" w:rsidR="000A386E" w:rsidRPr="007256B3" w:rsidRDefault="000A386E" w:rsidP="000A386E">
            <w:pPr>
              <w:widowControl w:val="0"/>
              <w:ind w:left="123"/>
              <w:rPr>
                <w:rFonts w:ascii="Times New Roman" w:hAnsi="Times New Roman"/>
                <w:sz w:val="24"/>
                <w:szCs w:val="24"/>
              </w:rPr>
            </w:pPr>
          </w:p>
        </w:tc>
        <w:tc>
          <w:tcPr>
            <w:tcW w:w="6242" w:type="dxa"/>
          </w:tcPr>
          <w:p w14:paraId="34832000" w14:textId="77777777" w:rsidR="000A386E" w:rsidRPr="000A386E" w:rsidRDefault="000A386E" w:rsidP="000A386E">
            <w:pPr>
              <w:widowControl w:val="0"/>
              <w:autoSpaceDE w:val="0"/>
              <w:autoSpaceDN w:val="0"/>
              <w:adjustRightInd w:val="0"/>
              <w:ind w:left="140"/>
              <w:jc w:val="both"/>
              <w:rPr>
                <w:rFonts w:ascii="Times New Roman" w:eastAsia="Times New Roman" w:hAnsi="Times New Roman" w:cs="Times New Roman"/>
                <w:sz w:val="24"/>
                <w:szCs w:val="24"/>
                <w:lang w:eastAsia="ru-RU"/>
              </w:rPr>
            </w:pPr>
            <w:r w:rsidRPr="000A386E">
              <w:rPr>
                <w:rFonts w:ascii="Times New Roman" w:eastAsia="Times New Roman" w:hAnsi="Times New Roman" w:cs="Times New Roman"/>
                <w:sz w:val="24"/>
                <w:szCs w:val="24"/>
                <w:lang w:eastAsia="ru-RU"/>
              </w:rPr>
              <w:t>ПК 1.2. Проводить подготовку инструмента и</w:t>
            </w:r>
          </w:p>
          <w:p w14:paraId="5A0F7983" w14:textId="256F7558" w:rsidR="000A386E" w:rsidRPr="007256B3" w:rsidRDefault="000A386E" w:rsidP="000A386E">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Times New Roman" w:hAnsi="Times New Roman" w:cs="Times New Roman"/>
                <w:sz w:val="24"/>
                <w:szCs w:val="24"/>
                <w:lang w:eastAsia="ru-RU"/>
              </w:rPr>
              <w:t>оборудования для осуществления ремонта электрооборудования электрических станций.</w:t>
            </w:r>
          </w:p>
        </w:tc>
      </w:tr>
      <w:tr w:rsidR="000A386E" w:rsidRPr="007256B3" w14:paraId="50693961" w14:textId="77777777" w:rsidTr="007256B3">
        <w:trPr>
          <w:trHeight w:val="20"/>
        </w:trPr>
        <w:tc>
          <w:tcPr>
            <w:tcW w:w="3387" w:type="dxa"/>
            <w:vMerge/>
          </w:tcPr>
          <w:p w14:paraId="35D72D65" w14:textId="77777777" w:rsidR="000A386E" w:rsidRPr="007256B3" w:rsidRDefault="000A386E" w:rsidP="000A386E">
            <w:pPr>
              <w:widowControl w:val="0"/>
              <w:ind w:left="123"/>
              <w:rPr>
                <w:rFonts w:ascii="Times New Roman" w:hAnsi="Times New Roman"/>
                <w:sz w:val="24"/>
                <w:szCs w:val="24"/>
              </w:rPr>
            </w:pPr>
          </w:p>
        </w:tc>
        <w:tc>
          <w:tcPr>
            <w:tcW w:w="6242" w:type="dxa"/>
          </w:tcPr>
          <w:p w14:paraId="1AF55276" w14:textId="6AE894FA" w:rsidR="000A386E" w:rsidRPr="007256B3" w:rsidRDefault="000A386E" w:rsidP="000A386E">
            <w:pPr>
              <w:ind w:left="140"/>
              <w:rPr>
                <w:rFonts w:ascii="Times New Roman" w:hAnsi="Times New Roman"/>
                <w:color w:val="0070C0"/>
                <w:sz w:val="24"/>
                <w:szCs w:val="24"/>
              </w:rPr>
            </w:pPr>
            <w:r w:rsidRPr="000A386E">
              <w:rPr>
                <w:rFonts w:ascii="Times New Roman" w:eastAsia="Calibri" w:hAnsi="Times New Roman" w:cs="Times New Roman"/>
                <w:sz w:val="24"/>
                <w:szCs w:val="24"/>
              </w:rPr>
              <w:t>ПК 1.3. Проводить ремонт выключателей, подключенных к шинам распределительного устройства электрических станций.</w:t>
            </w:r>
          </w:p>
        </w:tc>
      </w:tr>
      <w:tr w:rsidR="000A386E" w:rsidRPr="007256B3" w14:paraId="7F43851A" w14:textId="77777777" w:rsidTr="007256B3">
        <w:trPr>
          <w:trHeight w:val="20"/>
        </w:trPr>
        <w:tc>
          <w:tcPr>
            <w:tcW w:w="3387" w:type="dxa"/>
            <w:vMerge/>
          </w:tcPr>
          <w:p w14:paraId="63F2074F" w14:textId="77777777" w:rsidR="000A386E" w:rsidRPr="007256B3" w:rsidRDefault="000A386E" w:rsidP="000A386E">
            <w:pPr>
              <w:widowControl w:val="0"/>
              <w:ind w:left="123"/>
              <w:rPr>
                <w:rFonts w:ascii="Times New Roman" w:hAnsi="Times New Roman"/>
                <w:sz w:val="24"/>
                <w:szCs w:val="24"/>
              </w:rPr>
            </w:pPr>
          </w:p>
        </w:tc>
        <w:tc>
          <w:tcPr>
            <w:tcW w:w="6242" w:type="dxa"/>
          </w:tcPr>
          <w:p w14:paraId="570F4128" w14:textId="7C291C2E" w:rsidR="000A386E" w:rsidRPr="007256B3"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1.4. Проводить ремонт коммутационных аппаратов электрических станций.</w:t>
            </w:r>
          </w:p>
        </w:tc>
      </w:tr>
      <w:tr w:rsidR="000A386E" w:rsidRPr="007256B3" w14:paraId="29B60827" w14:textId="3F38C024" w:rsidTr="007256B3">
        <w:trPr>
          <w:trHeight w:val="20"/>
        </w:trPr>
        <w:tc>
          <w:tcPr>
            <w:tcW w:w="3387" w:type="dxa"/>
            <w:vMerge/>
          </w:tcPr>
          <w:p w14:paraId="3D7DB4DC" w14:textId="77777777" w:rsidR="000A386E" w:rsidRPr="007256B3" w:rsidRDefault="000A386E" w:rsidP="000A386E">
            <w:pPr>
              <w:widowControl w:val="0"/>
              <w:ind w:left="123"/>
              <w:rPr>
                <w:rFonts w:ascii="Times New Roman" w:hAnsi="Times New Roman"/>
                <w:sz w:val="24"/>
                <w:szCs w:val="24"/>
              </w:rPr>
            </w:pPr>
          </w:p>
        </w:tc>
        <w:tc>
          <w:tcPr>
            <w:tcW w:w="6242" w:type="dxa"/>
          </w:tcPr>
          <w:p w14:paraId="1A9037B6" w14:textId="5F3BD3ED" w:rsidR="000A386E" w:rsidRPr="007256B3"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1.5. Выполнять замену масла в маслонаполненном оборудовании электрических станций.</w:t>
            </w:r>
          </w:p>
        </w:tc>
      </w:tr>
      <w:bookmarkEnd w:id="5"/>
      <w:tr w:rsidR="000A386E" w:rsidRPr="007256B3" w14:paraId="7D465CAC" w14:textId="77777777" w:rsidTr="007256B3">
        <w:trPr>
          <w:trHeight w:val="20"/>
        </w:trPr>
        <w:tc>
          <w:tcPr>
            <w:tcW w:w="3387" w:type="dxa"/>
            <w:vMerge w:val="restart"/>
          </w:tcPr>
          <w:p w14:paraId="6FCB2723" w14:textId="38705AE9" w:rsidR="000A386E" w:rsidRPr="007256B3" w:rsidRDefault="000A386E" w:rsidP="000A386E">
            <w:pPr>
              <w:widowControl w:val="0"/>
              <w:ind w:left="123"/>
              <w:rPr>
                <w:rFonts w:ascii="Times New Roman" w:hAnsi="Times New Roman"/>
                <w:sz w:val="24"/>
                <w:szCs w:val="24"/>
              </w:rPr>
            </w:pPr>
            <w:r w:rsidRPr="000A386E">
              <w:rPr>
                <w:rFonts w:ascii="Times New Roman" w:hAnsi="Times New Roman"/>
                <w:color w:val="000000"/>
                <w:sz w:val="24"/>
                <w:szCs w:val="24"/>
              </w:rPr>
              <w:t xml:space="preserve">ВД.2. Ремонт парогазотурбинного, гидротурбинного, </w:t>
            </w:r>
            <w:r w:rsidRPr="000A386E">
              <w:rPr>
                <w:rFonts w:ascii="Times New Roman" w:hAnsi="Times New Roman"/>
                <w:color w:val="000000"/>
                <w:sz w:val="24"/>
                <w:szCs w:val="24"/>
              </w:rPr>
              <w:lastRenderedPageBreak/>
              <w:t>гидромеханического оборудования</w:t>
            </w:r>
          </w:p>
        </w:tc>
        <w:tc>
          <w:tcPr>
            <w:tcW w:w="6242" w:type="dxa"/>
          </w:tcPr>
          <w:p w14:paraId="45BD7237" w14:textId="77777777"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lastRenderedPageBreak/>
              <w:t>ПК 2.1. Выявлять потребность в ремонте парогазотурбинного, гидротурбинного, гидромеханического оборудования.</w:t>
            </w:r>
          </w:p>
          <w:p w14:paraId="5FA94EF1" w14:textId="393DC353"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lastRenderedPageBreak/>
              <w:t>ПК 2.2. Проводить подготовку инструмента и</w:t>
            </w:r>
            <w:r w:rsidRPr="000A386E">
              <w:rPr>
                <w:rFonts w:ascii="Times New Roman" w:eastAsia="Calibri" w:hAnsi="Times New Roman" w:cs="Times New Roman"/>
                <w:sz w:val="24"/>
                <w:szCs w:val="24"/>
              </w:rPr>
              <w:br/>
              <w:t>оборудования для осуществления ремонта парогазотурбинного, гидротурбинного, гидромеханического оборудования.</w:t>
            </w:r>
          </w:p>
        </w:tc>
      </w:tr>
      <w:tr w:rsidR="000A386E" w:rsidRPr="007256B3" w14:paraId="103F965A" w14:textId="77777777" w:rsidTr="007256B3">
        <w:trPr>
          <w:trHeight w:val="20"/>
        </w:trPr>
        <w:tc>
          <w:tcPr>
            <w:tcW w:w="3387" w:type="dxa"/>
            <w:vMerge/>
          </w:tcPr>
          <w:p w14:paraId="140DE7AD" w14:textId="77777777" w:rsidR="000A386E" w:rsidRPr="007256B3" w:rsidRDefault="000A386E" w:rsidP="000A386E">
            <w:pPr>
              <w:widowControl w:val="0"/>
              <w:ind w:left="123"/>
              <w:rPr>
                <w:rFonts w:ascii="Times New Roman" w:eastAsia="Calibri" w:hAnsi="Times New Roman"/>
                <w:sz w:val="24"/>
                <w:szCs w:val="24"/>
              </w:rPr>
            </w:pPr>
          </w:p>
        </w:tc>
        <w:tc>
          <w:tcPr>
            <w:tcW w:w="6242" w:type="dxa"/>
          </w:tcPr>
          <w:p w14:paraId="747D9164" w14:textId="09CDDA56"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2.3. Выполнять монтаж и демонтаж парогазотурбинного, гидротурбинного, гидромеханического оборудования.</w:t>
            </w:r>
          </w:p>
        </w:tc>
      </w:tr>
      <w:tr w:rsidR="000A386E" w:rsidRPr="007256B3" w14:paraId="72D0BC1B" w14:textId="77777777" w:rsidTr="007256B3">
        <w:trPr>
          <w:trHeight w:val="20"/>
        </w:trPr>
        <w:tc>
          <w:tcPr>
            <w:tcW w:w="3387" w:type="dxa"/>
            <w:vMerge/>
          </w:tcPr>
          <w:p w14:paraId="1FAAA8DB" w14:textId="77777777" w:rsidR="000A386E" w:rsidRPr="007256B3" w:rsidRDefault="000A386E" w:rsidP="000A386E">
            <w:pPr>
              <w:widowControl w:val="0"/>
              <w:ind w:left="123"/>
              <w:rPr>
                <w:rFonts w:ascii="Times New Roman" w:hAnsi="Times New Roman"/>
                <w:sz w:val="24"/>
                <w:szCs w:val="24"/>
              </w:rPr>
            </w:pPr>
          </w:p>
        </w:tc>
        <w:tc>
          <w:tcPr>
            <w:tcW w:w="6242" w:type="dxa"/>
          </w:tcPr>
          <w:p w14:paraId="711CA41C" w14:textId="4051FE26"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2.4. Проводить ремонтные работы основного и вспомогательного оборудования, трубопроводов и арматуры парогазотурбинного, гидротурбинного, гидромеханического оборудования.</w:t>
            </w:r>
          </w:p>
        </w:tc>
      </w:tr>
      <w:tr w:rsidR="000A386E" w:rsidRPr="007256B3" w14:paraId="0B9C971B" w14:textId="77777777" w:rsidTr="007256B3">
        <w:trPr>
          <w:trHeight w:val="20"/>
        </w:trPr>
        <w:tc>
          <w:tcPr>
            <w:tcW w:w="3387" w:type="dxa"/>
            <w:vMerge w:val="restart"/>
          </w:tcPr>
          <w:p w14:paraId="20EC013E" w14:textId="642EDC7E" w:rsidR="000A386E" w:rsidRPr="007256B3" w:rsidRDefault="000A386E" w:rsidP="000A386E">
            <w:pPr>
              <w:widowControl w:val="0"/>
              <w:ind w:left="123"/>
              <w:rPr>
                <w:rFonts w:ascii="Times New Roman" w:hAnsi="Times New Roman"/>
                <w:sz w:val="24"/>
                <w:szCs w:val="24"/>
              </w:rPr>
            </w:pPr>
            <w:r w:rsidRPr="000A386E">
              <w:rPr>
                <w:rFonts w:ascii="Times New Roman" w:hAnsi="Times New Roman"/>
                <w:color w:val="000000"/>
                <w:sz w:val="24"/>
                <w:szCs w:val="24"/>
              </w:rPr>
              <w:t>ВД.3. Осуществление работ с такелажным оборудованием и оснасткой</w:t>
            </w:r>
          </w:p>
        </w:tc>
        <w:tc>
          <w:tcPr>
            <w:tcW w:w="6242" w:type="dxa"/>
          </w:tcPr>
          <w:p w14:paraId="18F8608C" w14:textId="4CCE297A"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3.1. Выполнять осмотр на предмет исправности перед использованием такелажного оборудования и оснастки;</w:t>
            </w:r>
          </w:p>
        </w:tc>
      </w:tr>
      <w:tr w:rsidR="000A386E" w:rsidRPr="007256B3" w14:paraId="1A375DC2" w14:textId="77777777" w:rsidTr="007256B3">
        <w:trPr>
          <w:trHeight w:val="20"/>
        </w:trPr>
        <w:tc>
          <w:tcPr>
            <w:tcW w:w="3387" w:type="dxa"/>
            <w:vMerge/>
          </w:tcPr>
          <w:p w14:paraId="47015AD9"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1A070429" w14:textId="2BDF7519"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3.2. Подготавливать к работе такелажное оборудование и оснастку.</w:t>
            </w:r>
          </w:p>
        </w:tc>
      </w:tr>
      <w:tr w:rsidR="000A386E" w:rsidRPr="007256B3" w14:paraId="03431617" w14:textId="77777777" w:rsidTr="007256B3">
        <w:trPr>
          <w:trHeight w:val="20"/>
        </w:trPr>
        <w:tc>
          <w:tcPr>
            <w:tcW w:w="3387" w:type="dxa"/>
            <w:vMerge/>
          </w:tcPr>
          <w:p w14:paraId="5B635898"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0D4AA25A" w14:textId="6A6C6C50"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3.3. Осуществлять эксплуатацию такелажного оборудования и оснастки при проведении ремонтных работ.</w:t>
            </w:r>
          </w:p>
        </w:tc>
      </w:tr>
      <w:tr w:rsidR="000A386E" w:rsidRPr="007256B3" w14:paraId="410376AD" w14:textId="77777777" w:rsidTr="007256B3">
        <w:trPr>
          <w:trHeight w:val="20"/>
        </w:trPr>
        <w:tc>
          <w:tcPr>
            <w:tcW w:w="3387" w:type="dxa"/>
            <w:vMerge w:val="restart"/>
          </w:tcPr>
          <w:p w14:paraId="3A31DB01" w14:textId="732D2DC5" w:rsidR="000A386E" w:rsidRPr="007256B3" w:rsidRDefault="000A386E" w:rsidP="000A386E">
            <w:pPr>
              <w:widowControl w:val="0"/>
              <w:ind w:left="123"/>
              <w:rPr>
                <w:rFonts w:ascii="Times New Roman" w:hAnsi="Times New Roman"/>
                <w:sz w:val="24"/>
                <w:szCs w:val="24"/>
              </w:rPr>
            </w:pPr>
            <w:r w:rsidRPr="000A386E">
              <w:rPr>
                <w:rFonts w:ascii="Times New Roman" w:hAnsi="Times New Roman"/>
                <w:color w:val="000000"/>
                <w:sz w:val="24"/>
                <w:szCs w:val="24"/>
              </w:rPr>
              <w:t xml:space="preserve">ВД.4. Ремонт и обслуживание автоматики и средств измерений трансформаторов </w:t>
            </w:r>
          </w:p>
        </w:tc>
        <w:tc>
          <w:tcPr>
            <w:tcW w:w="6242" w:type="dxa"/>
          </w:tcPr>
          <w:p w14:paraId="25AB8B15" w14:textId="0B3DE5D9"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4.1. Выявлять неисправности устройств автоматики и средств измерений трансформаторов.</w:t>
            </w:r>
          </w:p>
        </w:tc>
      </w:tr>
      <w:tr w:rsidR="000A386E" w:rsidRPr="007256B3" w14:paraId="1FC0E8E7" w14:textId="77777777" w:rsidTr="007256B3">
        <w:trPr>
          <w:trHeight w:val="20"/>
        </w:trPr>
        <w:tc>
          <w:tcPr>
            <w:tcW w:w="3387" w:type="dxa"/>
            <w:vMerge/>
          </w:tcPr>
          <w:p w14:paraId="2C357230"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196A580F" w14:textId="2BDDC3D3"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4.2. Выполнять ремонт оборудования автоматики и средств измерений трансформаторов.</w:t>
            </w:r>
          </w:p>
        </w:tc>
      </w:tr>
      <w:tr w:rsidR="000A386E" w:rsidRPr="007256B3" w14:paraId="42250588" w14:textId="77777777" w:rsidTr="007256B3">
        <w:trPr>
          <w:trHeight w:val="20"/>
        </w:trPr>
        <w:tc>
          <w:tcPr>
            <w:tcW w:w="3387" w:type="dxa"/>
            <w:vMerge/>
          </w:tcPr>
          <w:p w14:paraId="00D0164F"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49F47478" w14:textId="75AE2EAB"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4.3. Выполнять техническое обслуживание и наладку оборудования автоматики и средств измерений трансформаторов.</w:t>
            </w:r>
          </w:p>
        </w:tc>
      </w:tr>
      <w:tr w:rsidR="000A386E" w:rsidRPr="007256B3" w14:paraId="227CFBD5" w14:textId="77777777" w:rsidTr="007256B3">
        <w:trPr>
          <w:trHeight w:val="20"/>
        </w:trPr>
        <w:tc>
          <w:tcPr>
            <w:tcW w:w="3387" w:type="dxa"/>
            <w:vMerge w:val="restart"/>
          </w:tcPr>
          <w:p w14:paraId="5BF3DEDB" w14:textId="20C4CE83" w:rsidR="000A386E" w:rsidRPr="007256B3" w:rsidRDefault="000A386E" w:rsidP="000A386E">
            <w:pPr>
              <w:widowControl w:val="0"/>
              <w:ind w:left="123"/>
              <w:rPr>
                <w:rFonts w:ascii="Times New Roman" w:hAnsi="Times New Roman"/>
                <w:sz w:val="24"/>
                <w:szCs w:val="24"/>
              </w:rPr>
            </w:pPr>
            <w:r w:rsidRPr="000A386E">
              <w:rPr>
                <w:rFonts w:ascii="Times New Roman" w:hAnsi="Times New Roman"/>
                <w:color w:val="000000"/>
                <w:sz w:val="24"/>
                <w:szCs w:val="24"/>
              </w:rPr>
              <w:t xml:space="preserve">ВД.5. Ремонт распределительных устройств </w:t>
            </w:r>
          </w:p>
        </w:tc>
        <w:tc>
          <w:tcPr>
            <w:tcW w:w="6242" w:type="dxa"/>
          </w:tcPr>
          <w:p w14:paraId="35B9584B" w14:textId="2AEBEE38"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5.1. Выявлять потребность в ремонте распределительных устройств.</w:t>
            </w:r>
          </w:p>
        </w:tc>
      </w:tr>
      <w:tr w:rsidR="000A386E" w:rsidRPr="007256B3" w14:paraId="35608117" w14:textId="77777777" w:rsidTr="007256B3">
        <w:trPr>
          <w:trHeight w:val="20"/>
        </w:trPr>
        <w:tc>
          <w:tcPr>
            <w:tcW w:w="3387" w:type="dxa"/>
            <w:vMerge/>
          </w:tcPr>
          <w:p w14:paraId="73B5B9ED"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1DAA9D47" w14:textId="3D766AB6"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5.2. Проводить подготовку инструмента и</w:t>
            </w:r>
            <w:r w:rsidRPr="000A386E">
              <w:rPr>
                <w:rFonts w:ascii="Times New Roman" w:eastAsia="Calibri" w:hAnsi="Times New Roman" w:cs="Times New Roman"/>
                <w:sz w:val="24"/>
                <w:szCs w:val="24"/>
              </w:rPr>
              <w:br/>
              <w:t>оборудования для осуществления ремонта распределительных устройств.</w:t>
            </w:r>
          </w:p>
        </w:tc>
      </w:tr>
      <w:tr w:rsidR="000A386E" w:rsidRPr="007256B3" w14:paraId="612439E7" w14:textId="77777777" w:rsidTr="007256B3">
        <w:trPr>
          <w:trHeight w:val="20"/>
        </w:trPr>
        <w:tc>
          <w:tcPr>
            <w:tcW w:w="3387" w:type="dxa"/>
            <w:vMerge/>
          </w:tcPr>
          <w:p w14:paraId="65B53DC2"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750F25A6" w14:textId="02E8A6D5"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5.3. Выполнять ремонт распределительных устройств электрических подстанций.</w:t>
            </w:r>
          </w:p>
        </w:tc>
      </w:tr>
      <w:tr w:rsidR="000A386E" w:rsidRPr="007256B3" w14:paraId="5DED32EB" w14:textId="77777777" w:rsidTr="007256B3">
        <w:trPr>
          <w:trHeight w:val="20"/>
        </w:trPr>
        <w:tc>
          <w:tcPr>
            <w:tcW w:w="3387" w:type="dxa"/>
            <w:vMerge w:val="restart"/>
          </w:tcPr>
          <w:p w14:paraId="2FD5D1E7" w14:textId="004C2033" w:rsidR="000A386E" w:rsidRPr="007256B3" w:rsidRDefault="000A386E" w:rsidP="000A386E">
            <w:pPr>
              <w:widowControl w:val="0"/>
              <w:ind w:left="123"/>
              <w:rPr>
                <w:rFonts w:ascii="Times New Roman" w:hAnsi="Times New Roman"/>
                <w:sz w:val="24"/>
                <w:szCs w:val="24"/>
              </w:rPr>
            </w:pPr>
            <w:r w:rsidRPr="000A386E">
              <w:rPr>
                <w:rFonts w:ascii="Times New Roman" w:hAnsi="Times New Roman"/>
                <w:color w:val="000000"/>
                <w:sz w:val="24"/>
                <w:szCs w:val="24"/>
              </w:rPr>
              <w:t xml:space="preserve">ВД.6. Ремонт электрических машин </w:t>
            </w:r>
          </w:p>
        </w:tc>
        <w:tc>
          <w:tcPr>
            <w:tcW w:w="6242" w:type="dxa"/>
          </w:tcPr>
          <w:p w14:paraId="38E2553F" w14:textId="604F51A1"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6.1. Выявлять потребность в ремонте электрических машин.</w:t>
            </w:r>
          </w:p>
        </w:tc>
      </w:tr>
      <w:tr w:rsidR="000A386E" w:rsidRPr="007256B3" w14:paraId="59EBA6E9" w14:textId="77777777" w:rsidTr="007256B3">
        <w:trPr>
          <w:trHeight w:val="20"/>
        </w:trPr>
        <w:tc>
          <w:tcPr>
            <w:tcW w:w="3387" w:type="dxa"/>
            <w:vMerge/>
          </w:tcPr>
          <w:p w14:paraId="65B8DC70"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7FED9EA2" w14:textId="56746A02"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6.2. Проводить подготовку инструмента и</w:t>
            </w:r>
            <w:r w:rsidRPr="000A386E">
              <w:rPr>
                <w:rFonts w:ascii="Times New Roman" w:eastAsia="Calibri" w:hAnsi="Times New Roman" w:cs="Times New Roman"/>
                <w:sz w:val="24"/>
                <w:szCs w:val="24"/>
              </w:rPr>
              <w:br/>
              <w:t>оборудования для осуществления ремонта электрических машин.</w:t>
            </w:r>
          </w:p>
        </w:tc>
      </w:tr>
      <w:tr w:rsidR="000A386E" w:rsidRPr="007256B3" w14:paraId="562767C5" w14:textId="77777777" w:rsidTr="007256B3">
        <w:trPr>
          <w:trHeight w:val="20"/>
        </w:trPr>
        <w:tc>
          <w:tcPr>
            <w:tcW w:w="3387" w:type="dxa"/>
            <w:vMerge/>
          </w:tcPr>
          <w:p w14:paraId="18441D02"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0819859C" w14:textId="4B13C44A"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6.3. Выполнять комплексный ремонт электрических машин.</w:t>
            </w:r>
          </w:p>
        </w:tc>
      </w:tr>
      <w:tr w:rsidR="000A386E" w:rsidRPr="007256B3" w14:paraId="6B1C665B" w14:textId="77777777" w:rsidTr="007256B3">
        <w:trPr>
          <w:trHeight w:val="20"/>
        </w:trPr>
        <w:tc>
          <w:tcPr>
            <w:tcW w:w="3387" w:type="dxa"/>
            <w:vMerge/>
          </w:tcPr>
          <w:p w14:paraId="5F1A13DD" w14:textId="77777777" w:rsidR="000A386E" w:rsidRPr="000A386E" w:rsidRDefault="000A386E" w:rsidP="000A386E">
            <w:pPr>
              <w:widowControl w:val="0"/>
              <w:ind w:left="123"/>
              <w:rPr>
                <w:rFonts w:ascii="Times New Roman" w:hAnsi="Times New Roman"/>
                <w:color w:val="000000"/>
                <w:sz w:val="24"/>
                <w:szCs w:val="24"/>
              </w:rPr>
            </w:pPr>
          </w:p>
        </w:tc>
        <w:tc>
          <w:tcPr>
            <w:tcW w:w="6242" w:type="dxa"/>
          </w:tcPr>
          <w:p w14:paraId="067900B2" w14:textId="505E247F" w:rsidR="000A386E" w:rsidRPr="000A386E" w:rsidRDefault="000A386E"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6.4. Выполнять замену сложных узлов и механизмов электрических машин.</w:t>
            </w:r>
          </w:p>
        </w:tc>
      </w:tr>
      <w:tr w:rsidR="000A386E" w:rsidRPr="007256B3" w14:paraId="03B249C1" w14:textId="77777777" w:rsidTr="007256B3">
        <w:trPr>
          <w:trHeight w:val="20"/>
        </w:trPr>
        <w:tc>
          <w:tcPr>
            <w:tcW w:w="9629" w:type="dxa"/>
            <w:gridSpan w:val="2"/>
          </w:tcPr>
          <w:p w14:paraId="0DDD73DB" w14:textId="20A320DD" w:rsidR="000A386E" w:rsidRPr="007256B3" w:rsidRDefault="000A386E" w:rsidP="000A386E">
            <w:pPr>
              <w:widowControl w:val="0"/>
              <w:ind w:left="140"/>
              <w:rPr>
                <w:rFonts w:ascii="Times New Roman" w:hAnsi="Times New Roman"/>
                <w:sz w:val="24"/>
                <w:szCs w:val="24"/>
              </w:rPr>
            </w:pPr>
            <w:r w:rsidRPr="00C779B2">
              <w:rPr>
                <w:rFonts w:ascii="Times New Roman" w:eastAsia="Calibri" w:hAnsi="Times New Roman"/>
                <w:sz w:val="24"/>
                <w:szCs w:val="24"/>
              </w:rPr>
              <w:t xml:space="preserve">Направленность </w:t>
            </w:r>
            <w:r>
              <w:rPr>
                <w:rFonts w:ascii="Times New Roman" w:eastAsia="Calibri" w:hAnsi="Times New Roman"/>
                <w:sz w:val="24"/>
                <w:szCs w:val="24"/>
              </w:rPr>
              <w:t>ТЕПЛОЭНЕРГЕТИКА</w:t>
            </w:r>
          </w:p>
        </w:tc>
      </w:tr>
      <w:tr w:rsidR="00A44FB1" w:rsidRPr="007256B3" w14:paraId="76DAB987" w14:textId="77777777" w:rsidTr="007256B3">
        <w:trPr>
          <w:trHeight w:val="20"/>
        </w:trPr>
        <w:tc>
          <w:tcPr>
            <w:tcW w:w="3387" w:type="dxa"/>
            <w:vMerge w:val="restart"/>
          </w:tcPr>
          <w:p w14:paraId="033572E4" w14:textId="577F65FC" w:rsidR="00A44FB1" w:rsidRPr="007256B3" w:rsidRDefault="00A44FB1" w:rsidP="00A44FB1">
            <w:pPr>
              <w:widowControl w:val="0"/>
              <w:autoSpaceDE w:val="0"/>
              <w:autoSpaceDN w:val="0"/>
              <w:adjustRightInd w:val="0"/>
              <w:ind w:left="123" w:right="48"/>
              <w:rPr>
                <w:rFonts w:ascii="Times New Roman" w:hAnsi="Times New Roman"/>
                <w:sz w:val="24"/>
                <w:szCs w:val="24"/>
              </w:rPr>
            </w:pPr>
            <w:r w:rsidRPr="000A386E">
              <w:rPr>
                <w:rFonts w:ascii="Times New Roman" w:hAnsi="Times New Roman"/>
                <w:color w:val="000000"/>
                <w:sz w:val="24"/>
                <w:szCs w:val="24"/>
              </w:rPr>
              <w:t>ВД.1.</w:t>
            </w:r>
            <w:r>
              <w:rPr>
                <w:rFonts w:ascii="Times New Roman" w:hAnsi="Times New Roman"/>
                <w:color w:val="000000"/>
                <w:sz w:val="24"/>
                <w:szCs w:val="24"/>
              </w:rPr>
              <w:t xml:space="preserve"> </w:t>
            </w:r>
            <w:r w:rsidRPr="000A386E">
              <w:rPr>
                <w:rFonts w:ascii="Times New Roman" w:hAnsi="Times New Roman"/>
                <w:color w:val="000000"/>
                <w:sz w:val="24"/>
                <w:szCs w:val="24"/>
              </w:rPr>
              <w:t>Ремонт электрооборудования электрических станций</w:t>
            </w:r>
          </w:p>
        </w:tc>
        <w:tc>
          <w:tcPr>
            <w:tcW w:w="6242" w:type="dxa"/>
          </w:tcPr>
          <w:p w14:paraId="34853F50" w14:textId="57792865" w:rsidR="00A44FB1" w:rsidRPr="007256B3" w:rsidRDefault="00A44FB1" w:rsidP="000A386E">
            <w:pPr>
              <w:widowControl w:val="0"/>
              <w:autoSpaceDE w:val="0"/>
              <w:autoSpaceDN w:val="0"/>
              <w:adjustRightInd w:val="0"/>
              <w:ind w:left="140"/>
              <w:jc w:val="both"/>
              <w:rPr>
                <w:rFonts w:ascii="Times New Roman" w:eastAsia="Times New Roman" w:hAnsi="Times New Roman" w:cs="Times New Roman"/>
                <w:b/>
                <w:sz w:val="24"/>
                <w:szCs w:val="24"/>
                <w:lang w:eastAsia="ru-RU"/>
              </w:rPr>
            </w:pPr>
            <w:r w:rsidRPr="000A386E">
              <w:rPr>
                <w:rFonts w:ascii="Times New Roman" w:eastAsia="Times New Roman" w:hAnsi="Times New Roman" w:cs="Times New Roman"/>
                <w:sz w:val="24"/>
                <w:szCs w:val="24"/>
                <w:lang w:eastAsia="ru-RU"/>
              </w:rPr>
              <w:t>ПК 1.1. Выявлять потребность в ремонте электрооборудования электрических станций</w:t>
            </w:r>
          </w:p>
        </w:tc>
      </w:tr>
      <w:tr w:rsidR="00A44FB1" w:rsidRPr="007256B3" w14:paraId="4507C088" w14:textId="77777777" w:rsidTr="007256B3">
        <w:trPr>
          <w:trHeight w:val="20"/>
        </w:trPr>
        <w:tc>
          <w:tcPr>
            <w:tcW w:w="3387" w:type="dxa"/>
            <w:vMerge/>
          </w:tcPr>
          <w:p w14:paraId="400C5C3D" w14:textId="77777777" w:rsidR="00A44FB1" w:rsidRPr="007256B3" w:rsidRDefault="00A44FB1" w:rsidP="000A386E">
            <w:pPr>
              <w:widowControl w:val="0"/>
              <w:ind w:left="123"/>
              <w:rPr>
                <w:rFonts w:ascii="Times New Roman" w:hAnsi="Times New Roman"/>
                <w:sz w:val="24"/>
                <w:szCs w:val="24"/>
              </w:rPr>
            </w:pPr>
          </w:p>
        </w:tc>
        <w:tc>
          <w:tcPr>
            <w:tcW w:w="6242" w:type="dxa"/>
          </w:tcPr>
          <w:p w14:paraId="1786C29C" w14:textId="77777777" w:rsidR="00A44FB1" w:rsidRPr="000A386E" w:rsidRDefault="00A44FB1" w:rsidP="000A386E">
            <w:pPr>
              <w:widowControl w:val="0"/>
              <w:autoSpaceDE w:val="0"/>
              <w:autoSpaceDN w:val="0"/>
              <w:adjustRightInd w:val="0"/>
              <w:ind w:left="140"/>
              <w:jc w:val="both"/>
              <w:rPr>
                <w:rFonts w:ascii="Times New Roman" w:eastAsia="Times New Roman" w:hAnsi="Times New Roman" w:cs="Times New Roman"/>
                <w:sz w:val="24"/>
                <w:szCs w:val="24"/>
                <w:lang w:eastAsia="ru-RU"/>
              </w:rPr>
            </w:pPr>
            <w:r w:rsidRPr="000A386E">
              <w:rPr>
                <w:rFonts w:ascii="Times New Roman" w:eastAsia="Times New Roman" w:hAnsi="Times New Roman" w:cs="Times New Roman"/>
                <w:sz w:val="24"/>
                <w:szCs w:val="24"/>
                <w:lang w:eastAsia="ru-RU"/>
              </w:rPr>
              <w:t>ПК 1.2. Проводить подготовку инструмента и</w:t>
            </w:r>
          </w:p>
          <w:p w14:paraId="353B7517" w14:textId="27E4A8D3" w:rsidR="00A44FB1" w:rsidRPr="007256B3" w:rsidRDefault="00A44FB1" w:rsidP="000A386E">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Times New Roman" w:hAnsi="Times New Roman" w:cs="Times New Roman"/>
                <w:sz w:val="24"/>
                <w:szCs w:val="24"/>
                <w:lang w:eastAsia="ru-RU"/>
              </w:rPr>
              <w:t>оборудования для осуществления ремонта электрооборудования электрических станций.</w:t>
            </w:r>
          </w:p>
        </w:tc>
      </w:tr>
      <w:tr w:rsidR="00A44FB1" w:rsidRPr="007256B3" w14:paraId="12785B50" w14:textId="77777777" w:rsidTr="007256B3">
        <w:trPr>
          <w:trHeight w:val="20"/>
        </w:trPr>
        <w:tc>
          <w:tcPr>
            <w:tcW w:w="3387" w:type="dxa"/>
            <w:vMerge/>
          </w:tcPr>
          <w:p w14:paraId="5571FEB1" w14:textId="77777777" w:rsidR="00A44FB1" w:rsidRPr="007256B3" w:rsidRDefault="00A44FB1" w:rsidP="000A386E">
            <w:pPr>
              <w:widowControl w:val="0"/>
              <w:ind w:left="123"/>
              <w:rPr>
                <w:rFonts w:ascii="Times New Roman" w:hAnsi="Times New Roman"/>
                <w:sz w:val="24"/>
                <w:szCs w:val="24"/>
              </w:rPr>
            </w:pPr>
          </w:p>
        </w:tc>
        <w:tc>
          <w:tcPr>
            <w:tcW w:w="6242" w:type="dxa"/>
          </w:tcPr>
          <w:p w14:paraId="1144AB9D" w14:textId="0B7F77CA" w:rsidR="00A44FB1" w:rsidRPr="007256B3" w:rsidRDefault="00A44FB1" w:rsidP="000A386E">
            <w:pPr>
              <w:ind w:left="140"/>
              <w:rPr>
                <w:rFonts w:ascii="Times New Roman" w:hAnsi="Times New Roman"/>
                <w:color w:val="0070C0"/>
                <w:sz w:val="24"/>
                <w:szCs w:val="24"/>
              </w:rPr>
            </w:pPr>
            <w:r w:rsidRPr="000A386E">
              <w:rPr>
                <w:rFonts w:ascii="Times New Roman" w:eastAsia="Calibri" w:hAnsi="Times New Roman" w:cs="Times New Roman"/>
                <w:sz w:val="24"/>
                <w:szCs w:val="24"/>
              </w:rPr>
              <w:t>ПК 1.3. Проводить ремонт выключателей, подключенных к шинам распределительного устройства электрических станций.</w:t>
            </w:r>
          </w:p>
        </w:tc>
      </w:tr>
      <w:tr w:rsidR="00A44FB1" w:rsidRPr="007256B3" w14:paraId="7938A8A7" w14:textId="77777777" w:rsidTr="007256B3">
        <w:trPr>
          <w:trHeight w:val="20"/>
        </w:trPr>
        <w:tc>
          <w:tcPr>
            <w:tcW w:w="3387" w:type="dxa"/>
            <w:vMerge/>
          </w:tcPr>
          <w:p w14:paraId="5984F56A" w14:textId="77777777" w:rsidR="00A44FB1" w:rsidRPr="007256B3" w:rsidRDefault="00A44FB1" w:rsidP="000A386E">
            <w:pPr>
              <w:widowControl w:val="0"/>
              <w:ind w:left="123"/>
              <w:rPr>
                <w:rFonts w:ascii="Times New Roman" w:hAnsi="Times New Roman"/>
                <w:sz w:val="24"/>
                <w:szCs w:val="24"/>
              </w:rPr>
            </w:pPr>
          </w:p>
        </w:tc>
        <w:tc>
          <w:tcPr>
            <w:tcW w:w="6242" w:type="dxa"/>
          </w:tcPr>
          <w:p w14:paraId="5CC7D4B9" w14:textId="46892515" w:rsidR="00A44FB1" w:rsidRPr="007256B3" w:rsidRDefault="00A44FB1" w:rsidP="000A386E">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1.4. Проводить ремонт коммутационных аппаратов электрических станций.</w:t>
            </w:r>
          </w:p>
        </w:tc>
      </w:tr>
      <w:tr w:rsidR="00A44FB1" w:rsidRPr="007256B3" w14:paraId="7A59F72A" w14:textId="77777777" w:rsidTr="007256B3">
        <w:trPr>
          <w:trHeight w:val="20"/>
        </w:trPr>
        <w:tc>
          <w:tcPr>
            <w:tcW w:w="3387" w:type="dxa"/>
            <w:vMerge/>
          </w:tcPr>
          <w:p w14:paraId="73B93A37" w14:textId="77777777" w:rsidR="00A44FB1" w:rsidRPr="007256B3" w:rsidRDefault="00A44FB1" w:rsidP="00A44FB1">
            <w:pPr>
              <w:widowControl w:val="0"/>
              <w:ind w:left="123"/>
              <w:rPr>
                <w:rFonts w:ascii="Times New Roman" w:hAnsi="Times New Roman"/>
                <w:sz w:val="24"/>
                <w:szCs w:val="24"/>
              </w:rPr>
            </w:pPr>
          </w:p>
        </w:tc>
        <w:tc>
          <w:tcPr>
            <w:tcW w:w="6242" w:type="dxa"/>
          </w:tcPr>
          <w:p w14:paraId="23FB4A31" w14:textId="08D1ED44" w:rsidR="00A44FB1" w:rsidRPr="000A386E" w:rsidRDefault="00A44FB1" w:rsidP="00A44FB1">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1.5. Выполнять замену масла в маслонаполненном оборудовании электрических станций.</w:t>
            </w:r>
          </w:p>
        </w:tc>
      </w:tr>
      <w:tr w:rsidR="00A44FB1" w:rsidRPr="007256B3" w14:paraId="7295D806" w14:textId="77777777" w:rsidTr="007256B3">
        <w:trPr>
          <w:trHeight w:val="20"/>
        </w:trPr>
        <w:tc>
          <w:tcPr>
            <w:tcW w:w="3387" w:type="dxa"/>
            <w:vMerge w:val="restart"/>
          </w:tcPr>
          <w:p w14:paraId="2E53C529" w14:textId="34B5E2CD" w:rsidR="00A44FB1" w:rsidRPr="007256B3" w:rsidRDefault="00A44FB1" w:rsidP="00A44FB1">
            <w:pPr>
              <w:widowControl w:val="0"/>
              <w:autoSpaceDE w:val="0"/>
              <w:autoSpaceDN w:val="0"/>
              <w:adjustRightInd w:val="0"/>
              <w:ind w:left="123" w:right="48"/>
              <w:rPr>
                <w:rFonts w:ascii="Times New Roman" w:hAnsi="Times New Roman"/>
                <w:sz w:val="24"/>
                <w:szCs w:val="24"/>
              </w:rPr>
            </w:pPr>
            <w:r w:rsidRPr="000A386E">
              <w:rPr>
                <w:rFonts w:ascii="Times New Roman" w:hAnsi="Times New Roman"/>
                <w:color w:val="000000"/>
                <w:sz w:val="24"/>
                <w:szCs w:val="24"/>
              </w:rPr>
              <w:t>ВД.2.</w:t>
            </w:r>
            <w:r>
              <w:rPr>
                <w:rFonts w:ascii="Times New Roman" w:hAnsi="Times New Roman"/>
                <w:color w:val="000000"/>
                <w:sz w:val="24"/>
                <w:szCs w:val="24"/>
              </w:rPr>
              <w:t xml:space="preserve"> </w:t>
            </w:r>
            <w:r w:rsidRPr="000A386E">
              <w:rPr>
                <w:rFonts w:ascii="Times New Roman" w:hAnsi="Times New Roman"/>
                <w:color w:val="000000"/>
                <w:sz w:val="24"/>
                <w:szCs w:val="24"/>
              </w:rPr>
              <w:t>Ремонт парогазотурбинного, гидротурбинного, гидромеханического оборудования</w:t>
            </w:r>
          </w:p>
        </w:tc>
        <w:tc>
          <w:tcPr>
            <w:tcW w:w="6242" w:type="dxa"/>
          </w:tcPr>
          <w:p w14:paraId="5EBF791B" w14:textId="25BF2B8A" w:rsidR="00A44FB1" w:rsidRPr="00A44FB1" w:rsidRDefault="00A44FB1" w:rsidP="00A44FB1">
            <w:pPr>
              <w:ind w:left="140"/>
              <w:rPr>
                <w:rFonts w:ascii="Times New Roman" w:eastAsia="Calibri" w:hAnsi="Times New Roman" w:cs="Times New Roman"/>
                <w:sz w:val="24"/>
                <w:szCs w:val="24"/>
              </w:rPr>
            </w:pPr>
            <w:r w:rsidRPr="000A386E">
              <w:rPr>
                <w:rFonts w:ascii="Times New Roman" w:eastAsia="Calibri" w:hAnsi="Times New Roman" w:cs="Times New Roman"/>
                <w:sz w:val="24"/>
                <w:szCs w:val="24"/>
              </w:rPr>
              <w:t>ПК 2.1. Выявлять потребность в ремонте парогазотурбинного, гидротурбинного, гидромеханического оборудования.</w:t>
            </w:r>
          </w:p>
        </w:tc>
      </w:tr>
      <w:tr w:rsidR="00A44FB1" w:rsidRPr="007256B3" w14:paraId="1A694C37" w14:textId="77777777" w:rsidTr="007256B3">
        <w:trPr>
          <w:trHeight w:val="20"/>
        </w:trPr>
        <w:tc>
          <w:tcPr>
            <w:tcW w:w="3387" w:type="dxa"/>
            <w:vMerge/>
          </w:tcPr>
          <w:p w14:paraId="190933D5" w14:textId="77777777" w:rsidR="00A44FB1" w:rsidRPr="000A386E" w:rsidRDefault="00A44FB1" w:rsidP="00A44FB1">
            <w:pPr>
              <w:widowControl w:val="0"/>
              <w:autoSpaceDE w:val="0"/>
              <w:autoSpaceDN w:val="0"/>
              <w:adjustRightInd w:val="0"/>
              <w:ind w:left="123" w:right="48"/>
              <w:jc w:val="both"/>
              <w:rPr>
                <w:rFonts w:ascii="Times New Roman" w:hAnsi="Times New Roman"/>
                <w:color w:val="000000"/>
                <w:sz w:val="24"/>
                <w:szCs w:val="24"/>
              </w:rPr>
            </w:pPr>
          </w:p>
        </w:tc>
        <w:tc>
          <w:tcPr>
            <w:tcW w:w="6242" w:type="dxa"/>
          </w:tcPr>
          <w:p w14:paraId="11162A81" w14:textId="0E8AA5EA" w:rsidR="00A44FB1" w:rsidRPr="000A386E"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0A386E">
              <w:rPr>
                <w:rFonts w:ascii="Times New Roman" w:eastAsia="Calibri" w:hAnsi="Times New Roman" w:cs="Times New Roman"/>
                <w:sz w:val="24"/>
                <w:szCs w:val="24"/>
              </w:rPr>
              <w:t>ПК 2.2. Проводить подготовку инструмента и</w:t>
            </w:r>
            <w:r w:rsidRPr="000A386E">
              <w:rPr>
                <w:rFonts w:ascii="Times New Roman" w:eastAsia="Calibri" w:hAnsi="Times New Roman" w:cs="Times New Roman"/>
                <w:sz w:val="24"/>
                <w:szCs w:val="24"/>
              </w:rPr>
              <w:br/>
              <w:t>оборудования для осуществления ремонта парогазотурбинного, гидротурбинного, гидромеханического оборудования.</w:t>
            </w:r>
          </w:p>
        </w:tc>
      </w:tr>
      <w:tr w:rsidR="00A44FB1" w:rsidRPr="007256B3" w14:paraId="315219B1" w14:textId="77777777" w:rsidTr="007256B3">
        <w:trPr>
          <w:trHeight w:val="20"/>
        </w:trPr>
        <w:tc>
          <w:tcPr>
            <w:tcW w:w="3387" w:type="dxa"/>
            <w:vMerge/>
          </w:tcPr>
          <w:p w14:paraId="798D4880" w14:textId="77777777" w:rsidR="00A44FB1" w:rsidRPr="007256B3" w:rsidRDefault="00A44FB1" w:rsidP="00A44FB1">
            <w:pPr>
              <w:widowControl w:val="0"/>
              <w:ind w:left="123"/>
              <w:rPr>
                <w:rFonts w:ascii="Times New Roman" w:hAnsi="Times New Roman"/>
                <w:sz w:val="24"/>
                <w:szCs w:val="24"/>
              </w:rPr>
            </w:pPr>
          </w:p>
        </w:tc>
        <w:tc>
          <w:tcPr>
            <w:tcW w:w="6242" w:type="dxa"/>
          </w:tcPr>
          <w:p w14:paraId="3C234D1D" w14:textId="07659B02" w:rsidR="00A44FB1" w:rsidRPr="007256B3" w:rsidRDefault="00A44FB1" w:rsidP="00A44FB1">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Calibri" w:hAnsi="Times New Roman" w:cs="Times New Roman"/>
                <w:sz w:val="24"/>
                <w:szCs w:val="24"/>
              </w:rPr>
              <w:t>ПК 2.3. Выполнять монтаж и демонтаж парогазотурбинного, гидротурбинного, гидромеханического оборудования.</w:t>
            </w:r>
          </w:p>
        </w:tc>
      </w:tr>
      <w:tr w:rsidR="00A44FB1" w:rsidRPr="007256B3" w14:paraId="347124A0" w14:textId="77777777" w:rsidTr="007256B3">
        <w:trPr>
          <w:trHeight w:val="20"/>
        </w:trPr>
        <w:tc>
          <w:tcPr>
            <w:tcW w:w="3387" w:type="dxa"/>
            <w:vMerge/>
          </w:tcPr>
          <w:p w14:paraId="35B07212" w14:textId="77777777" w:rsidR="00A44FB1" w:rsidRPr="007256B3" w:rsidRDefault="00A44FB1" w:rsidP="00A44FB1">
            <w:pPr>
              <w:widowControl w:val="0"/>
              <w:ind w:left="123"/>
              <w:rPr>
                <w:rFonts w:ascii="Times New Roman" w:hAnsi="Times New Roman"/>
                <w:sz w:val="24"/>
                <w:szCs w:val="24"/>
              </w:rPr>
            </w:pPr>
          </w:p>
        </w:tc>
        <w:tc>
          <w:tcPr>
            <w:tcW w:w="6242" w:type="dxa"/>
          </w:tcPr>
          <w:p w14:paraId="4D14DD0D" w14:textId="2587E19F" w:rsidR="00A44FB1" w:rsidRPr="007256B3" w:rsidRDefault="00A44FB1" w:rsidP="00A44FB1">
            <w:pPr>
              <w:ind w:left="140"/>
              <w:rPr>
                <w:rFonts w:ascii="Times New Roman" w:hAnsi="Times New Roman"/>
                <w:color w:val="0070C0"/>
                <w:sz w:val="24"/>
                <w:szCs w:val="24"/>
              </w:rPr>
            </w:pPr>
            <w:r w:rsidRPr="000A386E">
              <w:rPr>
                <w:rFonts w:ascii="Times New Roman" w:eastAsia="Calibri" w:hAnsi="Times New Roman" w:cs="Times New Roman"/>
                <w:sz w:val="24"/>
                <w:szCs w:val="24"/>
              </w:rPr>
              <w:t>ПК 2.4. Проводить ремонтные работы основного и вспомогательного оборудования, трубопроводов и арматуры парогазотурбинного, гидротурбинного, гидромеханического оборудования.</w:t>
            </w:r>
          </w:p>
        </w:tc>
      </w:tr>
      <w:tr w:rsidR="00A44FB1" w:rsidRPr="007256B3" w14:paraId="51D62051" w14:textId="77777777" w:rsidTr="007256B3">
        <w:trPr>
          <w:trHeight w:val="20"/>
        </w:trPr>
        <w:tc>
          <w:tcPr>
            <w:tcW w:w="3387" w:type="dxa"/>
            <w:vMerge w:val="restart"/>
          </w:tcPr>
          <w:p w14:paraId="7396CCFD" w14:textId="29094900" w:rsidR="00A44FB1" w:rsidRPr="007256B3" w:rsidRDefault="00A44FB1" w:rsidP="00A44FB1">
            <w:pPr>
              <w:widowControl w:val="0"/>
              <w:ind w:left="123"/>
              <w:rPr>
                <w:rFonts w:ascii="Times New Roman" w:hAnsi="Times New Roman"/>
                <w:sz w:val="24"/>
                <w:szCs w:val="24"/>
              </w:rPr>
            </w:pPr>
            <w:r w:rsidRPr="000A386E">
              <w:rPr>
                <w:rFonts w:ascii="Times New Roman" w:hAnsi="Times New Roman"/>
                <w:color w:val="000000"/>
                <w:sz w:val="24"/>
                <w:szCs w:val="24"/>
              </w:rPr>
              <w:t>ВД.3. Осуществление работ с такелажным оборудованием и оснасткой</w:t>
            </w:r>
          </w:p>
        </w:tc>
        <w:tc>
          <w:tcPr>
            <w:tcW w:w="6242" w:type="dxa"/>
          </w:tcPr>
          <w:p w14:paraId="7B42EEF5" w14:textId="5BF34CB0" w:rsidR="00A44FB1" w:rsidRPr="007256B3" w:rsidRDefault="00A44FB1" w:rsidP="00A44FB1">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Calibri" w:hAnsi="Times New Roman" w:cs="Times New Roman"/>
                <w:sz w:val="24"/>
                <w:szCs w:val="24"/>
              </w:rPr>
              <w:t>ПК 3.1. Выполнять осмотр на предмет исправности перед использованием такелажного оборудования и оснастки;</w:t>
            </w:r>
          </w:p>
        </w:tc>
      </w:tr>
      <w:tr w:rsidR="00A44FB1" w:rsidRPr="007256B3" w14:paraId="385D0CA7" w14:textId="77777777" w:rsidTr="007256B3">
        <w:trPr>
          <w:trHeight w:val="20"/>
        </w:trPr>
        <w:tc>
          <w:tcPr>
            <w:tcW w:w="3387" w:type="dxa"/>
            <w:vMerge/>
          </w:tcPr>
          <w:p w14:paraId="1EA2B23F" w14:textId="77777777" w:rsidR="00A44FB1" w:rsidRPr="007256B3" w:rsidRDefault="00A44FB1" w:rsidP="00A44FB1">
            <w:pPr>
              <w:widowControl w:val="0"/>
              <w:rPr>
                <w:rFonts w:ascii="Times New Roman" w:hAnsi="Times New Roman"/>
                <w:color w:val="0070C0"/>
                <w:sz w:val="24"/>
                <w:szCs w:val="24"/>
              </w:rPr>
            </w:pPr>
          </w:p>
        </w:tc>
        <w:tc>
          <w:tcPr>
            <w:tcW w:w="6242" w:type="dxa"/>
          </w:tcPr>
          <w:p w14:paraId="629CE729" w14:textId="535E7E4C" w:rsidR="00A44FB1" w:rsidRPr="007256B3" w:rsidRDefault="00A44FB1" w:rsidP="00A44FB1">
            <w:pPr>
              <w:widowControl w:val="0"/>
              <w:autoSpaceDE w:val="0"/>
              <w:autoSpaceDN w:val="0"/>
              <w:adjustRightInd w:val="0"/>
              <w:ind w:left="140"/>
              <w:jc w:val="both"/>
              <w:rPr>
                <w:rFonts w:ascii="Times New Roman" w:hAnsi="Times New Roman"/>
                <w:color w:val="0070C0"/>
                <w:sz w:val="24"/>
                <w:szCs w:val="24"/>
              </w:rPr>
            </w:pPr>
            <w:r w:rsidRPr="000A386E">
              <w:rPr>
                <w:rFonts w:ascii="Times New Roman" w:eastAsia="Calibri" w:hAnsi="Times New Roman" w:cs="Times New Roman"/>
                <w:sz w:val="24"/>
                <w:szCs w:val="24"/>
              </w:rPr>
              <w:t>ПК 3.2. Подготавливать к работе такелажное оборудование и оснастку.</w:t>
            </w:r>
          </w:p>
        </w:tc>
      </w:tr>
      <w:tr w:rsidR="00A44FB1" w:rsidRPr="007256B3" w14:paraId="5A9187E2" w14:textId="77777777" w:rsidTr="007256B3">
        <w:trPr>
          <w:trHeight w:val="20"/>
        </w:trPr>
        <w:tc>
          <w:tcPr>
            <w:tcW w:w="3387" w:type="dxa"/>
            <w:vMerge/>
          </w:tcPr>
          <w:p w14:paraId="6B890F61" w14:textId="77777777" w:rsidR="00A44FB1" w:rsidRPr="007256B3" w:rsidRDefault="00A44FB1" w:rsidP="00A44FB1">
            <w:pPr>
              <w:widowControl w:val="0"/>
              <w:rPr>
                <w:rFonts w:ascii="Times New Roman" w:hAnsi="Times New Roman"/>
                <w:color w:val="0070C0"/>
                <w:sz w:val="24"/>
                <w:szCs w:val="24"/>
              </w:rPr>
            </w:pPr>
          </w:p>
        </w:tc>
        <w:tc>
          <w:tcPr>
            <w:tcW w:w="6242" w:type="dxa"/>
          </w:tcPr>
          <w:p w14:paraId="041FFF4B" w14:textId="611A023A" w:rsidR="00A44FB1" w:rsidRPr="000A386E"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0A386E">
              <w:rPr>
                <w:rFonts w:ascii="Times New Roman" w:eastAsia="Calibri" w:hAnsi="Times New Roman" w:cs="Times New Roman"/>
                <w:sz w:val="24"/>
                <w:szCs w:val="24"/>
              </w:rPr>
              <w:t>ПК 3.3. Осуществлять эксплуатацию такелажного оборудования и оснастки при проведении ремонтных работ.</w:t>
            </w:r>
          </w:p>
        </w:tc>
      </w:tr>
      <w:tr w:rsidR="00A44FB1" w:rsidRPr="007256B3" w14:paraId="51D0173C" w14:textId="77777777" w:rsidTr="007256B3">
        <w:trPr>
          <w:trHeight w:val="20"/>
        </w:trPr>
        <w:tc>
          <w:tcPr>
            <w:tcW w:w="3387" w:type="dxa"/>
            <w:vMerge w:val="restart"/>
          </w:tcPr>
          <w:p w14:paraId="27DE7537" w14:textId="77777777" w:rsidR="00A44FB1" w:rsidRPr="000A386E" w:rsidRDefault="00A44FB1" w:rsidP="00A44FB1">
            <w:pPr>
              <w:widowControl w:val="0"/>
              <w:autoSpaceDE w:val="0"/>
              <w:autoSpaceDN w:val="0"/>
              <w:adjustRightInd w:val="0"/>
              <w:ind w:left="209" w:right="48"/>
              <w:jc w:val="both"/>
              <w:rPr>
                <w:rFonts w:ascii="Times New Roman" w:hAnsi="Times New Roman"/>
                <w:color w:val="000000"/>
                <w:sz w:val="24"/>
                <w:szCs w:val="24"/>
              </w:rPr>
            </w:pPr>
            <w:r w:rsidRPr="000A386E">
              <w:rPr>
                <w:rFonts w:ascii="Times New Roman" w:hAnsi="Times New Roman"/>
                <w:color w:val="000000"/>
                <w:sz w:val="24"/>
                <w:szCs w:val="24"/>
              </w:rPr>
              <w:t xml:space="preserve">ВД.4. Ремонт и обслуживание оборудования топливоподачи </w:t>
            </w:r>
          </w:p>
          <w:p w14:paraId="4C81CF49" w14:textId="5D98FDD2" w:rsidR="00A44FB1" w:rsidRPr="007256B3" w:rsidRDefault="00A44FB1" w:rsidP="00A44FB1">
            <w:pPr>
              <w:widowControl w:val="0"/>
              <w:autoSpaceDE w:val="0"/>
              <w:autoSpaceDN w:val="0"/>
              <w:adjustRightInd w:val="0"/>
              <w:ind w:left="209" w:right="48"/>
              <w:jc w:val="both"/>
              <w:rPr>
                <w:rFonts w:ascii="Times New Roman" w:hAnsi="Times New Roman"/>
                <w:color w:val="0070C0"/>
                <w:sz w:val="24"/>
                <w:szCs w:val="24"/>
              </w:rPr>
            </w:pPr>
          </w:p>
        </w:tc>
        <w:tc>
          <w:tcPr>
            <w:tcW w:w="6242" w:type="dxa"/>
          </w:tcPr>
          <w:p w14:paraId="2AF9F245" w14:textId="49644EB2"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4.1. Определять пригодность деталей, узлов и механизмов тягодутьевого и питательного устройства, оборудования водоподготовки и </w:t>
            </w:r>
            <w:proofErr w:type="spellStart"/>
            <w:r w:rsidRPr="00A44FB1">
              <w:rPr>
                <w:rFonts w:ascii="Times New Roman" w:eastAsia="Calibri" w:hAnsi="Times New Roman" w:cs="Times New Roman"/>
                <w:sz w:val="24"/>
                <w:szCs w:val="24"/>
              </w:rPr>
              <w:t>топливодоподачи</w:t>
            </w:r>
            <w:proofErr w:type="spellEnd"/>
            <w:r w:rsidRPr="00A44FB1">
              <w:rPr>
                <w:rFonts w:ascii="Times New Roman" w:eastAsia="Calibri" w:hAnsi="Times New Roman" w:cs="Times New Roman"/>
                <w:sz w:val="24"/>
                <w:szCs w:val="24"/>
              </w:rPr>
              <w:t>.</w:t>
            </w:r>
          </w:p>
        </w:tc>
      </w:tr>
      <w:tr w:rsidR="00A44FB1" w:rsidRPr="007256B3" w14:paraId="6FDFA831" w14:textId="77777777" w:rsidTr="007256B3">
        <w:trPr>
          <w:trHeight w:val="20"/>
        </w:trPr>
        <w:tc>
          <w:tcPr>
            <w:tcW w:w="3387" w:type="dxa"/>
            <w:vMerge/>
          </w:tcPr>
          <w:p w14:paraId="37182E4A"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35B4B063" w14:textId="781E60A4"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ПК 4.2. Проводить подготовку инструмента и</w:t>
            </w:r>
            <w:r w:rsidRPr="00A44FB1">
              <w:rPr>
                <w:rFonts w:ascii="Times New Roman" w:eastAsia="Calibri" w:hAnsi="Times New Roman" w:cs="Times New Roman"/>
                <w:sz w:val="24"/>
                <w:szCs w:val="24"/>
              </w:rPr>
              <w:br/>
              <w:t>оборудования для осуществления ремонта оборудования топливоподачи.</w:t>
            </w:r>
          </w:p>
        </w:tc>
      </w:tr>
      <w:tr w:rsidR="00A44FB1" w:rsidRPr="007256B3" w14:paraId="0A972127" w14:textId="77777777" w:rsidTr="007256B3">
        <w:trPr>
          <w:trHeight w:val="20"/>
        </w:trPr>
        <w:tc>
          <w:tcPr>
            <w:tcW w:w="3387" w:type="dxa"/>
            <w:vMerge/>
          </w:tcPr>
          <w:p w14:paraId="72446505"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44E46F85" w14:textId="662C0A8B"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4.3. Выполнять ремонт узлов, деталей и механизмов тягодутьевого и питательного устройства, оборудования водоподготовки и </w:t>
            </w:r>
            <w:proofErr w:type="spellStart"/>
            <w:r w:rsidRPr="00A44FB1">
              <w:rPr>
                <w:rFonts w:ascii="Times New Roman" w:eastAsia="Calibri" w:hAnsi="Times New Roman" w:cs="Times New Roman"/>
                <w:sz w:val="24"/>
                <w:szCs w:val="24"/>
              </w:rPr>
              <w:t>топливодоподачи</w:t>
            </w:r>
            <w:proofErr w:type="spellEnd"/>
            <w:r w:rsidRPr="00A44FB1">
              <w:rPr>
                <w:rFonts w:ascii="Times New Roman" w:eastAsia="Calibri" w:hAnsi="Times New Roman" w:cs="Times New Roman"/>
                <w:sz w:val="24"/>
                <w:szCs w:val="24"/>
              </w:rPr>
              <w:t>.</w:t>
            </w:r>
          </w:p>
        </w:tc>
      </w:tr>
      <w:tr w:rsidR="00A44FB1" w:rsidRPr="007256B3" w14:paraId="0F055B9D" w14:textId="77777777" w:rsidTr="007256B3">
        <w:trPr>
          <w:trHeight w:val="20"/>
        </w:trPr>
        <w:tc>
          <w:tcPr>
            <w:tcW w:w="3387" w:type="dxa"/>
            <w:vMerge/>
          </w:tcPr>
          <w:p w14:paraId="3CE95D20"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5FA66F36" w14:textId="2D80A6F8"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4.4. Выполнять обслуживание (разборку и сборку) узлов, деталей и механизмов тягодутьевого и питательного устройства, оборудования водоподготовки и </w:t>
            </w:r>
            <w:proofErr w:type="spellStart"/>
            <w:r w:rsidRPr="00A44FB1">
              <w:rPr>
                <w:rFonts w:ascii="Times New Roman" w:eastAsia="Calibri" w:hAnsi="Times New Roman" w:cs="Times New Roman"/>
                <w:sz w:val="24"/>
                <w:szCs w:val="24"/>
              </w:rPr>
              <w:t>топливодоподачи</w:t>
            </w:r>
            <w:proofErr w:type="spellEnd"/>
            <w:r w:rsidRPr="00A44FB1">
              <w:rPr>
                <w:rFonts w:ascii="Times New Roman" w:eastAsia="Calibri" w:hAnsi="Times New Roman" w:cs="Times New Roman"/>
                <w:sz w:val="24"/>
                <w:szCs w:val="24"/>
              </w:rPr>
              <w:t>.</w:t>
            </w:r>
          </w:p>
        </w:tc>
      </w:tr>
      <w:tr w:rsidR="00A44FB1" w:rsidRPr="007256B3" w14:paraId="6229139A" w14:textId="77777777" w:rsidTr="007256B3">
        <w:trPr>
          <w:trHeight w:val="20"/>
        </w:trPr>
        <w:tc>
          <w:tcPr>
            <w:tcW w:w="3387" w:type="dxa"/>
            <w:vMerge w:val="restart"/>
          </w:tcPr>
          <w:p w14:paraId="0A4723B9" w14:textId="77777777" w:rsidR="00A44FB1" w:rsidRPr="007256B3" w:rsidRDefault="00A44FB1" w:rsidP="00A44FB1">
            <w:pPr>
              <w:widowControl w:val="0"/>
              <w:ind w:left="123"/>
              <w:rPr>
                <w:rFonts w:ascii="Times New Roman" w:hAnsi="Times New Roman"/>
                <w:color w:val="0070C0"/>
                <w:sz w:val="24"/>
                <w:szCs w:val="24"/>
              </w:rPr>
            </w:pPr>
            <w:r w:rsidRPr="000A386E">
              <w:rPr>
                <w:rFonts w:ascii="Times New Roman" w:hAnsi="Times New Roman"/>
                <w:color w:val="000000"/>
                <w:sz w:val="24"/>
                <w:szCs w:val="24"/>
              </w:rPr>
              <w:t xml:space="preserve">ВД.5. Ремонт и обслуживание котельных и </w:t>
            </w:r>
            <w:proofErr w:type="spellStart"/>
            <w:r w:rsidRPr="000A386E">
              <w:rPr>
                <w:rFonts w:ascii="Times New Roman" w:hAnsi="Times New Roman"/>
                <w:color w:val="000000"/>
                <w:sz w:val="24"/>
                <w:szCs w:val="24"/>
              </w:rPr>
              <w:t>пылеприготовительного</w:t>
            </w:r>
            <w:proofErr w:type="spellEnd"/>
            <w:r w:rsidRPr="000A386E">
              <w:rPr>
                <w:rFonts w:ascii="Times New Roman" w:hAnsi="Times New Roman"/>
                <w:color w:val="000000"/>
                <w:sz w:val="24"/>
                <w:szCs w:val="24"/>
              </w:rPr>
              <w:t xml:space="preserve"> оборудования </w:t>
            </w:r>
          </w:p>
          <w:p w14:paraId="62DF94DB" w14:textId="184E2DFE" w:rsidR="00A44FB1" w:rsidRPr="007256B3" w:rsidRDefault="00A44FB1" w:rsidP="00A44FB1">
            <w:pPr>
              <w:widowControl w:val="0"/>
              <w:ind w:left="123"/>
              <w:rPr>
                <w:rFonts w:ascii="Times New Roman" w:hAnsi="Times New Roman"/>
                <w:color w:val="0070C0"/>
                <w:sz w:val="24"/>
                <w:szCs w:val="24"/>
              </w:rPr>
            </w:pPr>
          </w:p>
        </w:tc>
        <w:tc>
          <w:tcPr>
            <w:tcW w:w="6242" w:type="dxa"/>
          </w:tcPr>
          <w:p w14:paraId="365E7E89" w14:textId="0095C65C" w:rsidR="00A44FB1" w:rsidRPr="007256B3"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5.1. Определять пригодность узлов и механизмов основного и вспомогательного оборудования котельных и </w:t>
            </w:r>
            <w:proofErr w:type="spellStart"/>
            <w:r w:rsidRPr="00A44FB1">
              <w:rPr>
                <w:rFonts w:ascii="Times New Roman" w:eastAsia="Calibri" w:hAnsi="Times New Roman" w:cs="Times New Roman"/>
                <w:sz w:val="24"/>
                <w:szCs w:val="24"/>
              </w:rPr>
              <w:t>пылеприготовительных</w:t>
            </w:r>
            <w:proofErr w:type="spellEnd"/>
            <w:r w:rsidRPr="00A44FB1">
              <w:rPr>
                <w:rFonts w:ascii="Times New Roman" w:eastAsia="Calibri" w:hAnsi="Times New Roman" w:cs="Times New Roman"/>
                <w:sz w:val="24"/>
                <w:szCs w:val="24"/>
              </w:rPr>
              <w:t xml:space="preserve"> цехов.</w:t>
            </w:r>
          </w:p>
        </w:tc>
      </w:tr>
      <w:tr w:rsidR="00A44FB1" w:rsidRPr="007256B3" w14:paraId="6CE93B82" w14:textId="77777777" w:rsidTr="007256B3">
        <w:trPr>
          <w:trHeight w:val="20"/>
        </w:trPr>
        <w:tc>
          <w:tcPr>
            <w:tcW w:w="3387" w:type="dxa"/>
            <w:vMerge/>
          </w:tcPr>
          <w:p w14:paraId="5CE1DFDF"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6056618D" w14:textId="313CAD6C" w:rsidR="00A44FB1" w:rsidRPr="007256B3"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ПК 5.2. Проводить подготовку инструмента и</w:t>
            </w:r>
            <w:r w:rsidRPr="00A44FB1">
              <w:rPr>
                <w:rFonts w:ascii="Times New Roman" w:eastAsia="Calibri" w:hAnsi="Times New Roman" w:cs="Times New Roman"/>
                <w:sz w:val="24"/>
                <w:szCs w:val="24"/>
              </w:rPr>
              <w:br/>
              <w:t xml:space="preserve">оборудования для осуществления ремонта оборудования котельных и </w:t>
            </w:r>
            <w:proofErr w:type="spellStart"/>
            <w:r w:rsidRPr="00A44FB1">
              <w:rPr>
                <w:rFonts w:ascii="Times New Roman" w:eastAsia="Calibri" w:hAnsi="Times New Roman" w:cs="Times New Roman"/>
                <w:sz w:val="24"/>
                <w:szCs w:val="24"/>
              </w:rPr>
              <w:t>пылеприготовительного</w:t>
            </w:r>
            <w:proofErr w:type="spellEnd"/>
            <w:r w:rsidRPr="00A44FB1">
              <w:rPr>
                <w:rFonts w:ascii="Times New Roman" w:eastAsia="Calibri" w:hAnsi="Times New Roman" w:cs="Times New Roman"/>
                <w:sz w:val="24"/>
                <w:szCs w:val="24"/>
              </w:rPr>
              <w:t xml:space="preserve"> оборудования.</w:t>
            </w:r>
          </w:p>
        </w:tc>
      </w:tr>
      <w:tr w:rsidR="00A44FB1" w:rsidRPr="007256B3" w14:paraId="376E3D3E" w14:textId="77777777" w:rsidTr="007256B3">
        <w:trPr>
          <w:trHeight w:val="20"/>
        </w:trPr>
        <w:tc>
          <w:tcPr>
            <w:tcW w:w="3387" w:type="dxa"/>
            <w:vMerge/>
          </w:tcPr>
          <w:p w14:paraId="4A9CC989"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7BEC6867" w14:textId="4B82823F"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5.3. Выполнять ремонт узлов и механизмов основного и вспомогательного оборудования котельных и </w:t>
            </w:r>
            <w:proofErr w:type="spellStart"/>
            <w:r w:rsidRPr="00A44FB1">
              <w:rPr>
                <w:rFonts w:ascii="Times New Roman" w:eastAsia="Calibri" w:hAnsi="Times New Roman" w:cs="Times New Roman"/>
                <w:sz w:val="24"/>
                <w:szCs w:val="24"/>
              </w:rPr>
              <w:t>пылеприготовительных</w:t>
            </w:r>
            <w:proofErr w:type="spellEnd"/>
            <w:r w:rsidRPr="00A44FB1">
              <w:rPr>
                <w:rFonts w:ascii="Times New Roman" w:eastAsia="Calibri" w:hAnsi="Times New Roman" w:cs="Times New Roman"/>
                <w:sz w:val="24"/>
                <w:szCs w:val="24"/>
              </w:rPr>
              <w:t xml:space="preserve"> цехов.</w:t>
            </w:r>
          </w:p>
        </w:tc>
      </w:tr>
      <w:tr w:rsidR="00A44FB1" w:rsidRPr="007256B3" w14:paraId="11B7221A" w14:textId="77777777" w:rsidTr="007256B3">
        <w:trPr>
          <w:trHeight w:val="20"/>
        </w:trPr>
        <w:tc>
          <w:tcPr>
            <w:tcW w:w="3387" w:type="dxa"/>
            <w:vMerge/>
          </w:tcPr>
          <w:p w14:paraId="48B8C42C" w14:textId="77777777" w:rsidR="00A44FB1" w:rsidRPr="007256B3" w:rsidRDefault="00A44FB1" w:rsidP="00A44FB1">
            <w:pPr>
              <w:widowControl w:val="0"/>
              <w:ind w:left="123"/>
              <w:rPr>
                <w:rFonts w:ascii="Times New Roman" w:hAnsi="Times New Roman"/>
                <w:color w:val="0070C0"/>
                <w:sz w:val="24"/>
                <w:szCs w:val="24"/>
              </w:rPr>
            </w:pPr>
          </w:p>
        </w:tc>
        <w:tc>
          <w:tcPr>
            <w:tcW w:w="6242" w:type="dxa"/>
          </w:tcPr>
          <w:p w14:paraId="734AA55F" w14:textId="68CB86D2"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 xml:space="preserve">ПК 5.4. Выполнять обслуживание (разборку и сборку) узлов и механизмов основного и вспомогательного оборудования котельных и </w:t>
            </w:r>
            <w:proofErr w:type="spellStart"/>
            <w:r w:rsidRPr="00A44FB1">
              <w:rPr>
                <w:rFonts w:ascii="Times New Roman" w:eastAsia="Calibri" w:hAnsi="Times New Roman" w:cs="Times New Roman"/>
                <w:sz w:val="24"/>
                <w:szCs w:val="24"/>
              </w:rPr>
              <w:t>пылеприготовительных</w:t>
            </w:r>
            <w:proofErr w:type="spellEnd"/>
            <w:r w:rsidRPr="00A44FB1">
              <w:rPr>
                <w:rFonts w:ascii="Times New Roman" w:eastAsia="Calibri" w:hAnsi="Times New Roman" w:cs="Times New Roman"/>
                <w:sz w:val="24"/>
                <w:szCs w:val="24"/>
              </w:rPr>
              <w:t xml:space="preserve"> цехов.</w:t>
            </w:r>
          </w:p>
        </w:tc>
      </w:tr>
      <w:tr w:rsidR="00A44FB1" w:rsidRPr="007256B3" w14:paraId="26BDDCB2" w14:textId="77777777" w:rsidTr="007256B3">
        <w:trPr>
          <w:trHeight w:val="20"/>
        </w:trPr>
        <w:tc>
          <w:tcPr>
            <w:tcW w:w="3387" w:type="dxa"/>
            <w:vMerge w:val="restart"/>
          </w:tcPr>
          <w:p w14:paraId="1B3036E3" w14:textId="61F1C6CD" w:rsidR="00A44FB1" w:rsidRPr="007256B3" w:rsidRDefault="00A44FB1" w:rsidP="00A44FB1">
            <w:pPr>
              <w:widowControl w:val="0"/>
              <w:ind w:left="123"/>
              <w:rPr>
                <w:rFonts w:ascii="Times New Roman" w:hAnsi="Times New Roman"/>
                <w:color w:val="0070C0"/>
                <w:sz w:val="24"/>
                <w:szCs w:val="24"/>
              </w:rPr>
            </w:pPr>
            <w:r w:rsidRPr="000A386E">
              <w:rPr>
                <w:rFonts w:ascii="Times New Roman" w:hAnsi="Times New Roman"/>
                <w:color w:val="000000"/>
                <w:sz w:val="24"/>
                <w:szCs w:val="24"/>
              </w:rPr>
              <w:t xml:space="preserve">ВД.6. Ремонт электрических машин </w:t>
            </w:r>
          </w:p>
        </w:tc>
        <w:tc>
          <w:tcPr>
            <w:tcW w:w="6242" w:type="dxa"/>
          </w:tcPr>
          <w:p w14:paraId="23B66142" w14:textId="23A2DF9E"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ПК 6.1. Выявлять потребность в ремонте оборудования тепловых сетей.</w:t>
            </w:r>
          </w:p>
        </w:tc>
      </w:tr>
      <w:tr w:rsidR="00A44FB1" w:rsidRPr="007256B3" w14:paraId="5C43782B" w14:textId="77777777" w:rsidTr="007256B3">
        <w:trPr>
          <w:trHeight w:val="20"/>
        </w:trPr>
        <w:tc>
          <w:tcPr>
            <w:tcW w:w="3387" w:type="dxa"/>
            <w:vMerge/>
          </w:tcPr>
          <w:p w14:paraId="5CC86996" w14:textId="77777777" w:rsidR="00A44FB1" w:rsidRPr="007256B3" w:rsidRDefault="00A44FB1" w:rsidP="00A44FB1">
            <w:pPr>
              <w:widowControl w:val="0"/>
              <w:rPr>
                <w:rFonts w:ascii="Times New Roman" w:hAnsi="Times New Roman"/>
                <w:color w:val="0070C0"/>
                <w:sz w:val="24"/>
                <w:szCs w:val="24"/>
              </w:rPr>
            </w:pPr>
          </w:p>
        </w:tc>
        <w:tc>
          <w:tcPr>
            <w:tcW w:w="6242" w:type="dxa"/>
          </w:tcPr>
          <w:p w14:paraId="0F877FEE" w14:textId="3082D0EE"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ПК 6.2. Проводить подготовку инструмента и</w:t>
            </w:r>
            <w:r w:rsidRPr="00A44FB1">
              <w:rPr>
                <w:rFonts w:ascii="Times New Roman" w:eastAsia="Calibri" w:hAnsi="Times New Roman" w:cs="Times New Roman"/>
                <w:sz w:val="24"/>
                <w:szCs w:val="24"/>
              </w:rPr>
              <w:br/>
              <w:t xml:space="preserve">оборудования для осуществления ремонта оборудования </w:t>
            </w:r>
            <w:r w:rsidRPr="00A44FB1">
              <w:rPr>
                <w:rFonts w:ascii="Times New Roman" w:eastAsia="Calibri" w:hAnsi="Times New Roman" w:cs="Times New Roman"/>
                <w:sz w:val="24"/>
                <w:szCs w:val="24"/>
              </w:rPr>
              <w:lastRenderedPageBreak/>
              <w:t>тепловых сетей.</w:t>
            </w:r>
          </w:p>
        </w:tc>
      </w:tr>
      <w:tr w:rsidR="00A44FB1" w:rsidRPr="007256B3" w14:paraId="0A853CE5" w14:textId="77777777" w:rsidTr="007256B3">
        <w:trPr>
          <w:trHeight w:val="20"/>
        </w:trPr>
        <w:tc>
          <w:tcPr>
            <w:tcW w:w="3387" w:type="dxa"/>
            <w:vMerge/>
          </w:tcPr>
          <w:p w14:paraId="16BC9C90" w14:textId="77777777" w:rsidR="00A44FB1" w:rsidRPr="007256B3" w:rsidRDefault="00A44FB1" w:rsidP="00A44FB1">
            <w:pPr>
              <w:widowControl w:val="0"/>
              <w:rPr>
                <w:rFonts w:ascii="Times New Roman" w:hAnsi="Times New Roman"/>
                <w:color w:val="0070C0"/>
                <w:sz w:val="24"/>
                <w:szCs w:val="24"/>
              </w:rPr>
            </w:pPr>
          </w:p>
        </w:tc>
        <w:tc>
          <w:tcPr>
            <w:tcW w:w="6242" w:type="dxa"/>
          </w:tcPr>
          <w:p w14:paraId="5CCEF476" w14:textId="25960AB6" w:rsidR="00A44FB1" w:rsidRPr="00A44FB1" w:rsidRDefault="00A44FB1" w:rsidP="00A44FB1">
            <w:pPr>
              <w:widowControl w:val="0"/>
              <w:autoSpaceDE w:val="0"/>
              <w:autoSpaceDN w:val="0"/>
              <w:adjustRightInd w:val="0"/>
              <w:ind w:left="140"/>
              <w:jc w:val="both"/>
              <w:rPr>
                <w:rFonts w:ascii="Times New Roman" w:eastAsia="Calibri" w:hAnsi="Times New Roman" w:cs="Times New Roman"/>
                <w:sz w:val="24"/>
                <w:szCs w:val="24"/>
              </w:rPr>
            </w:pPr>
            <w:r w:rsidRPr="00A44FB1">
              <w:rPr>
                <w:rFonts w:ascii="Times New Roman" w:eastAsia="Calibri" w:hAnsi="Times New Roman" w:cs="Times New Roman"/>
                <w:sz w:val="24"/>
                <w:szCs w:val="24"/>
              </w:rPr>
              <w:t>ПК 6.3. Выполнять ремонт оборудования тепловых сетей.</w:t>
            </w:r>
          </w:p>
        </w:tc>
      </w:tr>
    </w:tbl>
    <w:p w14:paraId="272AEF87" w14:textId="3533D91F" w:rsidR="006D47B0" w:rsidRDefault="006D47B0" w:rsidP="00C07FB3">
      <w:pPr>
        <w:pStyle w:val="a4"/>
        <w:spacing w:line="276" w:lineRule="auto"/>
        <w:ind w:left="0" w:firstLine="709"/>
        <w:jc w:val="both"/>
        <w:rPr>
          <w:rFonts w:ascii="Times New Roman" w:hAnsi="Times New Roman" w:cs="Times New Roman"/>
          <w:i/>
          <w:iCs/>
          <w:shd w:val="clear" w:color="auto" w:fill="FFFFFF"/>
        </w:rPr>
      </w:pPr>
    </w:p>
    <w:p w14:paraId="0132F224" w14:textId="112C1DFA" w:rsidR="00D570F5" w:rsidRPr="00230E9D" w:rsidRDefault="00C47807" w:rsidP="001E637C">
      <w:pPr>
        <w:suppressAutoHyphens/>
        <w:spacing w:line="276" w:lineRule="auto"/>
        <w:ind w:firstLine="708"/>
        <w:jc w:val="both"/>
        <w:rPr>
          <w:iCs/>
        </w:rPr>
      </w:pPr>
      <w:r w:rsidRPr="00230E9D">
        <w:rPr>
          <w:rFonts w:ascii="Times New Roman" w:hAnsi="Times New Roman" w:cs="Times New Roman"/>
          <w:iCs/>
          <w:sz w:val="24"/>
          <w:szCs w:val="24"/>
        </w:rPr>
        <w:t xml:space="preserve">Выпускники, освоившие программу по </w:t>
      </w:r>
      <w:r w:rsidR="00CE686E">
        <w:rPr>
          <w:rFonts w:ascii="Times New Roman" w:hAnsi="Times New Roman"/>
          <w:b/>
          <w:bCs/>
          <w:kern w:val="32"/>
          <w:sz w:val="24"/>
          <w:szCs w:val="24"/>
          <w:lang w:eastAsia="x-none"/>
        </w:rPr>
        <w:t>профессии</w:t>
      </w:r>
      <w:r w:rsidRPr="00230E9D">
        <w:rPr>
          <w:rFonts w:ascii="Times New Roman" w:eastAsia="Calibri" w:hAnsi="Times New Roman" w:cs="Times New Roman"/>
          <w:iCs/>
          <w:sz w:val="24"/>
          <w:szCs w:val="24"/>
        </w:rPr>
        <w:t xml:space="preserve"> </w:t>
      </w:r>
      <w:r w:rsidR="00CE686E" w:rsidRPr="00CE686E">
        <w:rPr>
          <w:rFonts w:ascii="Times New Roman" w:hAnsi="Times New Roman" w:cs="Times New Roman"/>
          <w:iCs/>
          <w:sz w:val="24"/>
          <w:szCs w:val="24"/>
        </w:rPr>
        <w:t>13.01.17 Электрослесарь по ремонту оборудования электростанций</w:t>
      </w:r>
      <w:r w:rsidRPr="00CE686E">
        <w:rPr>
          <w:rFonts w:ascii="Times New Roman" w:hAnsi="Times New Roman" w:cs="Times New Roman"/>
          <w:iCs/>
          <w:sz w:val="24"/>
          <w:szCs w:val="24"/>
        </w:rPr>
        <w:t>,</w:t>
      </w:r>
      <w:r w:rsidRPr="00230E9D">
        <w:rPr>
          <w:rFonts w:ascii="Times New Roman" w:hAnsi="Times New Roman" w:cs="Times New Roman"/>
          <w:iCs/>
          <w:sz w:val="24"/>
          <w:szCs w:val="24"/>
        </w:rPr>
        <w:t xml:space="preserve"> сдают ГИА в форме демонстрационного экзамена </w:t>
      </w:r>
      <w:r w:rsidR="006E2DA7" w:rsidRPr="00230E9D">
        <w:rPr>
          <w:rFonts w:ascii="Times New Roman" w:hAnsi="Times New Roman" w:cs="Times New Roman"/>
          <w:iCs/>
          <w:sz w:val="24"/>
          <w:szCs w:val="24"/>
        </w:rPr>
        <w:t xml:space="preserve">профильного уровня </w:t>
      </w:r>
      <w:r w:rsidRPr="00230E9D">
        <w:rPr>
          <w:rFonts w:ascii="Times New Roman" w:hAnsi="Times New Roman" w:cs="Times New Roman"/>
          <w:iCs/>
          <w:sz w:val="24"/>
          <w:szCs w:val="24"/>
        </w:rPr>
        <w:t>и защиты дипломного проекта (работы)</w:t>
      </w:r>
      <w:r w:rsidR="00230E9D" w:rsidRPr="00230E9D">
        <w:rPr>
          <w:rFonts w:ascii="Times New Roman" w:hAnsi="Times New Roman" w:cs="Times New Roman"/>
          <w:iCs/>
          <w:sz w:val="24"/>
          <w:szCs w:val="24"/>
        </w:rPr>
        <w:t>.</w:t>
      </w:r>
    </w:p>
    <w:p w14:paraId="1B2AA9AC" w14:textId="3C509140"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79E11505" w14:textId="4AF059AD" w:rsidR="007256B3" w:rsidRDefault="007256B3"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01AD1B3E" w14:textId="77777777" w:rsidR="007256B3" w:rsidRDefault="007256B3"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711B0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6"/>
    </w:p>
    <w:p w14:paraId="7F8B9094" w14:textId="304865CC" w:rsidR="006E2DA7" w:rsidRDefault="006E2DA7" w:rsidP="00711B09">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711B09">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711B09">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711B09">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B63840" w:rsidRDefault="00131643" w:rsidP="00711B0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7"/>
    </w:p>
    <w:p w14:paraId="5DA86147" w14:textId="350D8D38" w:rsidR="0051713F" w:rsidRDefault="0051713F" w:rsidP="00711B09">
      <w:pPr>
        <w:suppressAutoHyphens/>
        <w:spacing w:line="276" w:lineRule="auto"/>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8"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8"/>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63957935" w:rsidR="0051713F" w:rsidRPr="00996136" w:rsidRDefault="0051713F" w:rsidP="00711B09">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w:t>
      </w:r>
      <w:r w:rsidR="00CE686E">
        <w:rPr>
          <w:rFonts w:ascii="Times New Roman" w:eastAsia="Times New Roman" w:hAnsi="Times New Roman" w:cs="Times New Roman"/>
          <w:iCs/>
          <w:sz w:val="24"/>
          <w:szCs w:val="24"/>
          <w:lang w:eastAsia="zh-CN"/>
        </w:rPr>
        <w:t>профессии</w:t>
      </w:r>
      <w:r w:rsidRPr="00996136">
        <w:rPr>
          <w:rFonts w:ascii="Times New Roman" w:eastAsia="Times New Roman" w:hAnsi="Times New Roman" w:cs="Times New Roman"/>
          <w:iCs/>
          <w:sz w:val="24"/>
          <w:szCs w:val="24"/>
          <w:lang w:eastAsia="zh-CN"/>
        </w:rPr>
        <w:t xml:space="preserve">,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711B09">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711B09">
      <w:pPr>
        <w:suppressAutoHyphens/>
        <w:spacing w:line="276" w:lineRule="auto"/>
        <w:ind w:firstLine="709"/>
        <w:jc w:val="both"/>
        <w:rPr>
          <w:rFonts w:ascii="Times New Roman" w:hAnsi="Times New Roman" w:cs="Times New Roman"/>
          <w:iCs/>
          <w:sz w:val="24"/>
          <w:szCs w:val="24"/>
        </w:rPr>
      </w:pPr>
      <w:r w:rsidRPr="00996136">
        <w:rPr>
          <w:rFonts w:ascii="Times New Roman" w:hAnsi="Times New Roman" w:cs="Times New Roman"/>
          <w:iCs/>
          <w:sz w:val="24"/>
          <w:szCs w:val="24"/>
        </w:rPr>
        <w:lastRenderedPageBreak/>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711B09">
      <w:pPr>
        <w:suppressAutoHyphens/>
        <w:spacing w:line="276" w:lineRule="auto"/>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711B09">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711B09">
      <w:pPr>
        <w:suppressAutoHyphens/>
        <w:spacing w:line="276" w:lineRule="auto"/>
        <w:ind w:firstLine="709"/>
        <w:contextualSpacing/>
        <w:jc w:val="both"/>
        <w:rPr>
          <w:rFonts w:ascii="Times New Roman" w:eastAsia="Times New Roman" w:hAnsi="Times New Roman" w:cs="Times New Roman"/>
          <w:i/>
          <w:sz w:val="24"/>
          <w:szCs w:val="24"/>
          <w:lang w:eastAsia="zh-CN"/>
        </w:rPr>
      </w:pPr>
    </w:p>
    <w:p w14:paraId="6B39D78F" w14:textId="77777777" w:rsidR="00985065" w:rsidRPr="00BC58DA" w:rsidRDefault="00985065" w:rsidP="00711B0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w:t>
      </w:r>
      <w:r w:rsidRPr="00711B09">
        <w:rPr>
          <w:rFonts w:ascii="Times New Roman" w:eastAsia="Times New Roman" w:hAnsi="Times New Roman" w:cs="Times New Roman"/>
          <w:sz w:val="24"/>
          <w:szCs w:val="24"/>
          <w:lang w:eastAsia="zh-CN"/>
        </w:rPr>
        <w:t xml:space="preserve">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 </w:t>
      </w:r>
    </w:p>
    <w:p w14:paraId="5C75984C" w14:textId="77777777"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11B09">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p>
    <w:p w14:paraId="26608A5B" w14:textId="77777777"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11B09">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 (форма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440CEEC6"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11B09">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w:t>
      </w:r>
    </w:p>
    <w:p w14:paraId="3CD112AA" w14:textId="3F30FFD1"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11B09">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дипломного проекта (работы), ДЭ)</w:t>
      </w:r>
    </w:p>
    <w:p w14:paraId="3BC5C76B" w14:textId="1890A2F2"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11B09">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p>
    <w:p w14:paraId="7FC7DA3A" w14:textId="77777777" w:rsidR="00985065" w:rsidRPr="00711B09"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711B09">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3046652F" w:rsidR="00985065" w:rsidRDefault="00985065" w:rsidP="00711B0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Оценочные материалы в соответствии со структурой </w:t>
      </w:r>
      <w:r w:rsidR="00A17F09">
        <w:rPr>
          <w:rFonts w:ascii="Times New Roman" w:eastAsia="Times New Roman" w:hAnsi="Times New Roman" w:cs="Times New Roman"/>
          <w:sz w:val="24"/>
          <w:szCs w:val="24"/>
          <w:lang w:eastAsia="zh-CN"/>
        </w:rPr>
        <w:t>Д</w:t>
      </w:r>
      <w:r w:rsidRPr="00BC58DA">
        <w:rPr>
          <w:rFonts w:ascii="Times New Roman" w:eastAsia="Times New Roman" w:hAnsi="Times New Roman" w:cs="Times New Roman"/>
          <w:sz w:val="24"/>
          <w:szCs w:val="24"/>
          <w:lang w:eastAsia="zh-CN"/>
        </w:rPr>
        <w:t>Э</w:t>
      </w:r>
    </w:p>
    <w:bookmarkEnd w:id="9"/>
    <w:p w14:paraId="77FAD651" w14:textId="77777777" w:rsidR="00552BFF" w:rsidRPr="00F041F6" w:rsidRDefault="00552BFF" w:rsidP="00711B09">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441F" w14:textId="77777777" w:rsidR="00801538" w:rsidRDefault="00801538" w:rsidP="00A858FE">
      <w:r>
        <w:separator/>
      </w:r>
    </w:p>
  </w:endnote>
  <w:endnote w:type="continuationSeparator" w:id="0">
    <w:p w14:paraId="25393E2D" w14:textId="77777777" w:rsidR="00801538" w:rsidRDefault="0080153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F22E" w14:textId="77777777" w:rsidR="00801538" w:rsidRDefault="00801538" w:rsidP="00A858FE">
      <w:r>
        <w:separator/>
      </w:r>
    </w:p>
  </w:footnote>
  <w:footnote w:type="continuationSeparator" w:id="0">
    <w:p w14:paraId="50D5D472" w14:textId="77777777" w:rsidR="00801538" w:rsidRDefault="00801538"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386E"/>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63E4"/>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1BB3"/>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0E9D"/>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2B18"/>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967C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05A9"/>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7B0"/>
    <w:rsid w:val="006D4C3D"/>
    <w:rsid w:val="006E1803"/>
    <w:rsid w:val="006E29B8"/>
    <w:rsid w:val="006E2DA7"/>
    <w:rsid w:val="006E319A"/>
    <w:rsid w:val="006E5130"/>
    <w:rsid w:val="006F239E"/>
    <w:rsid w:val="006F7C5D"/>
    <w:rsid w:val="00701D4A"/>
    <w:rsid w:val="0070724D"/>
    <w:rsid w:val="0071057A"/>
    <w:rsid w:val="007112DA"/>
    <w:rsid w:val="00711B09"/>
    <w:rsid w:val="007129CE"/>
    <w:rsid w:val="0072121D"/>
    <w:rsid w:val="007256B3"/>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1F9E"/>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1538"/>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10EC"/>
    <w:rsid w:val="0091257D"/>
    <w:rsid w:val="009166B7"/>
    <w:rsid w:val="00917222"/>
    <w:rsid w:val="0092062D"/>
    <w:rsid w:val="00924566"/>
    <w:rsid w:val="009250A7"/>
    <w:rsid w:val="00925C1B"/>
    <w:rsid w:val="00926E7B"/>
    <w:rsid w:val="00927A58"/>
    <w:rsid w:val="009305C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0F96"/>
    <w:rsid w:val="009E44E8"/>
    <w:rsid w:val="009E57EA"/>
    <w:rsid w:val="009F6FDA"/>
    <w:rsid w:val="00A055DC"/>
    <w:rsid w:val="00A06CD6"/>
    <w:rsid w:val="00A10B16"/>
    <w:rsid w:val="00A10FBD"/>
    <w:rsid w:val="00A12848"/>
    <w:rsid w:val="00A12CBE"/>
    <w:rsid w:val="00A17F09"/>
    <w:rsid w:val="00A20347"/>
    <w:rsid w:val="00A21972"/>
    <w:rsid w:val="00A21A63"/>
    <w:rsid w:val="00A324EB"/>
    <w:rsid w:val="00A33D52"/>
    <w:rsid w:val="00A37E46"/>
    <w:rsid w:val="00A43059"/>
    <w:rsid w:val="00A440C3"/>
    <w:rsid w:val="00A44FB1"/>
    <w:rsid w:val="00A52F39"/>
    <w:rsid w:val="00A54E6F"/>
    <w:rsid w:val="00A55A51"/>
    <w:rsid w:val="00A63431"/>
    <w:rsid w:val="00A6653D"/>
    <w:rsid w:val="00A679AA"/>
    <w:rsid w:val="00A71768"/>
    <w:rsid w:val="00A73A61"/>
    <w:rsid w:val="00A77FF8"/>
    <w:rsid w:val="00A858FE"/>
    <w:rsid w:val="00A90382"/>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27E5"/>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0B51"/>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779B2"/>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686E"/>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4DAB"/>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E6691"/>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2250</Words>
  <Characters>12831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Владимир Королев</cp:lastModifiedBy>
  <cp:revision>4</cp:revision>
  <cp:lastPrinted>2023-04-28T08:44:00Z</cp:lastPrinted>
  <dcterms:created xsi:type="dcterms:W3CDTF">2025-04-11T21:42:00Z</dcterms:created>
  <dcterms:modified xsi:type="dcterms:W3CDTF">2025-07-02T06:00:00Z</dcterms:modified>
</cp:coreProperties>
</file>